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43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67" w:right="-143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2. ЦЕЛИ И ПРЕДМЕТ ДЕЯТЕЛЬНОСТИ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b w:val="1"/>
          <w:color w:val="000000"/>
          <w:rtl w:val="0"/>
        </w:rPr>
        <w:t xml:space="preserve">_____________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567" w:right="-143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567" w:right="-143" w:firstLine="567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благотворительная общественная организация</w:t>
      </w:r>
    </w:p>
    <w:p w:rsidR="00000000" w:rsidDel="00000000" w:rsidP="00000000" w:rsidRDefault="00000000" w:rsidRPr="00000000" w14:paraId="00000005">
      <w:pPr>
        <w:ind w:left="-567" w:right="-143" w:firstLine="567"/>
        <w:jc w:val="both"/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  <w:t xml:space="preserve">2.1. Целью деятельности 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tl w:val="0"/>
        </w:rPr>
        <w:t xml:space="preserve">Организации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  <w:t xml:space="preserve"> является удовлетворение духовных или иных нематериальных потребностей её членов, для представления и защиты общих интересов и достижения иных, не противоречащих закону </w:t>
      </w: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rtl w:val="0"/>
        </w:rPr>
        <w:t xml:space="preserve">целей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  <w:t xml:space="preserve">, а именно:</w:t>
      </w:r>
    </w:p>
    <w:p w:rsidR="00000000" w:rsidDel="00000000" w:rsidP="00000000" w:rsidRDefault="00000000" w:rsidRPr="00000000" w14:paraId="00000006">
      <w:pPr>
        <w:ind w:left="-567" w:right="-143" w:firstLine="567"/>
        <w:jc w:val="both"/>
        <w:rPr/>
      </w:pPr>
      <w:r w:rsidDel="00000000" w:rsidR="00000000" w:rsidRPr="00000000">
        <w:rPr>
          <w:rtl w:val="0"/>
        </w:rPr>
        <w:t xml:space="preserve">2.1.1_____________________</w:t>
      </w:r>
    </w:p>
    <w:p w:rsidR="00000000" w:rsidDel="00000000" w:rsidP="00000000" w:rsidRDefault="00000000" w:rsidRPr="00000000" w14:paraId="00000007">
      <w:pPr>
        <w:ind w:left="-567" w:right="-143" w:firstLine="567"/>
        <w:jc w:val="both"/>
        <w:rPr/>
      </w:pPr>
      <w:r w:rsidDel="00000000" w:rsidR="00000000" w:rsidRPr="00000000">
        <w:rPr>
          <w:rtl w:val="0"/>
        </w:rPr>
        <w:t xml:space="preserve">2.1.2_____________________</w:t>
      </w:r>
    </w:p>
    <w:p w:rsidR="00000000" w:rsidDel="00000000" w:rsidP="00000000" w:rsidRDefault="00000000" w:rsidRPr="00000000" w14:paraId="00000008">
      <w:pPr>
        <w:ind w:left="-567" w:right="-143" w:firstLine="567"/>
        <w:jc w:val="both"/>
        <w:rPr/>
      </w:pP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09">
      <w:pPr>
        <w:ind w:left="-567" w:right="-143"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143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благотворительное частное учреждение</w:t>
      </w:r>
    </w:p>
    <w:p w:rsidR="00000000" w:rsidDel="00000000" w:rsidP="00000000" w:rsidRDefault="00000000" w:rsidRPr="00000000" w14:paraId="0000000B">
      <w:pPr>
        <w:ind w:right="-143"/>
        <w:jc w:val="both"/>
        <w:rPr/>
      </w:pPr>
      <w:r w:rsidDel="00000000" w:rsidR="00000000" w:rsidRPr="00000000">
        <w:rPr>
          <w:rtl w:val="0"/>
        </w:rPr>
        <w:t xml:space="preserve">2.1 Целью деятельности </w:t>
      </w:r>
      <w:sdt>
        <w:sdtPr>
          <w:tag w:val="goog_rdk_3"/>
        </w:sdtPr>
        <w:sdtContent>
          <w:commentRangeStart w:id="3"/>
        </w:sdtContent>
      </w:sdt>
      <w:r w:rsidDel="00000000" w:rsidR="00000000" w:rsidRPr="00000000">
        <w:rPr>
          <w:rtl w:val="0"/>
        </w:rPr>
        <w:t xml:space="preserve">Учреждения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  <w:t xml:space="preserve"> является осуществление </w:t>
      </w:r>
      <w:sdt>
        <w:sdtPr>
          <w:tag w:val="goog_rdk_4"/>
        </w:sdtPr>
        <w:sdtContent>
          <w:commentRangeStart w:id="4"/>
        </w:sdtContent>
      </w:sdt>
      <w:r w:rsidDel="00000000" w:rsidR="00000000" w:rsidRPr="00000000">
        <w:rPr>
          <w:rtl w:val="0"/>
        </w:rPr>
        <w:t xml:space="preserve">благотворительной деятельности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  <w:t xml:space="preserve">, направленной на:</w:t>
      </w:r>
    </w:p>
    <w:p w:rsidR="00000000" w:rsidDel="00000000" w:rsidP="00000000" w:rsidRDefault="00000000" w:rsidRPr="00000000" w14:paraId="0000000C">
      <w:pPr>
        <w:ind w:left="-567" w:right="-143" w:firstLine="567"/>
        <w:jc w:val="both"/>
        <w:rPr/>
      </w:pPr>
      <w:r w:rsidDel="00000000" w:rsidR="00000000" w:rsidRPr="00000000">
        <w:rPr>
          <w:rtl w:val="0"/>
        </w:rPr>
        <w:t xml:space="preserve">2.1.1_____________________</w:t>
      </w:r>
    </w:p>
    <w:p w:rsidR="00000000" w:rsidDel="00000000" w:rsidP="00000000" w:rsidRDefault="00000000" w:rsidRPr="00000000" w14:paraId="0000000D">
      <w:pPr>
        <w:ind w:left="-567" w:right="-143" w:firstLine="567"/>
        <w:jc w:val="both"/>
        <w:rPr/>
      </w:pPr>
      <w:r w:rsidDel="00000000" w:rsidR="00000000" w:rsidRPr="00000000">
        <w:rPr>
          <w:rtl w:val="0"/>
        </w:rPr>
        <w:t xml:space="preserve">2.1.2_____________________</w:t>
      </w:r>
    </w:p>
    <w:p w:rsidR="00000000" w:rsidDel="00000000" w:rsidP="00000000" w:rsidRDefault="00000000" w:rsidRPr="00000000" w14:paraId="0000000E">
      <w:pPr>
        <w:ind w:left="-567" w:right="-143" w:firstLine="567"/>
        <w:jc w:val="both"/>
        <w:rPr/>
      </w:pP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0F">
      <w:pPr>
        <w:ind w:right="-143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567" w:right="-143" w:firstLine="567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благотворительный фонд</w:t>
      </w:r>
    </w:p>
    <w:p w:rsidR="00000000" w:rsidDel="00000000" w:rsidP="00000000" w:rsidRDefault="00000000" w:rsidRPr="00000000" w14:paraId="00000011">
      <w:pPr>
        <w:ind w:left="-567" w:right="-143" w:firstLine="567"/>
        <w:jc w:val="both"/>
        <w:rPr/>
      </w:pPr>
      <w:r w:rsidDel="00000000" w:rsidR="00000000" w:rsidRPr="00000000">
        <w:rPr>
          <w:rtl w:val="0"/>
        </w:rPr>
        <w:t xml:space="preserve">2.1. Целью деятельности </w:t>
      </w:r>
      <w:sdt>
        <w:sdtPr>
          <w:tag w:val="goog_rdk_5"/>
        </w:sdtPr>
        <w:sdtContent>
          <w:commentRangeStart w:id="5"/>
        </w:sdtContent>
      </w:sdt>
      <w:r w:rsidDel="00000000" w:rsidR="00000000" w:rsidRPr="00000000">
        <w:rPr>
          <w:rtl w:val="0"/>
        </w:rPr>
        <w:t xml:space="preserve">Фонда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  <w:t xml:space="preserve"> является формирование имущества на основе добровольных имущественных взносов, других, не запрещенных законом поступлений, направляемых на </w:t>
      </w:r>
      <w:sdt>
        <w:sdtPr>
          <w:tag w:val="goog_rdk_6"/>
        </w:sdtPr>
        <w:sdtContent>
          <w:commentRangeStart w:id="6"/>
        </w:sdtContent>
      </w:sdt>
      <w:r w:rsidDel="00000000" w:rsidR="00000000" w:rsidRPr="00000000">
        <w:rPr>
          <w:rtl w:val="0"/>
        </w:rPr>
        <w:t xml:space="preserve">благотворительные цели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tl w:val="0"/>
        </w:rPr>
        <w:t xml:space="preserve">, а именно:</w:t>
      </w:r>
    </w:p>
    <w:p w:rsidR="00000000" w:rsidDel="00000000" w:rsidP="00000000" w:rsidRDefault="00000000" w:rsidRPr="00000000" w14:paraId="00000012">
      <w:pPr>
        <w:ind w:left="-567" w:right="-143" w:firstLine="567"/>
        <w:jc w:val="both"/>
        <w:rPr/>
      </w:pPr>
      <w:r w:rsidDel="00000000" w:rsidR="00000000" w:rsidRPr="00000000">
        <w:rPr>
          <w:rtl w:val="0"/>
        </w:rPr>
        <w:t xml:space="preserve">2.1.1_____________________</w:t>
      </w:r>
    </w:p>
    <w:p w:rsidR="00000000" w:rsidDel="00000000" w:rsidP="00000000" w:rsidRDefault="00000000" w:rsidRPr="00000000" w14:paraId="00000013">
      <w:pPr>
        <w:ind w:left="-567" w:right="-143" w:firstLine="567"/>
        <w:jc w:val="both"/>
        <w:rPr/>
      </w:pPr>
      <w:r w:rsidDel="00000000" w:rsidR="00000000" w:rsidRPr="00000000">
        <w:rPr>
          <w:rtl w:val="0"/>
        </w:rPr>
        <w:t xml:space="preserve">2.1.2_____________________</w:t>
      </w:r>
    </w:p>
    <w:p w:rsidR="00000000" w:rsidDel="00000000" w:rsidP="00000000" w:rsidRDefault="00000000" w:rsidRPr="00000000" w14:paraId="00000014">
      <w:pPr>
        <w:ind w:left="-567" w:right="-143" w:firstLine="567"/>
        <w:jc w:val="both"/>
        <w:rPr/>
      </w:pP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15">
      <w:pPr>
        <w:ind w:left="-567" w:right="-143" w:firstLine="567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567" w:right="-143" w:firstLine="567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567" w:right="-143" w:firstLine="567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Формулировки целей</w:t>
      </w:r>
    </w:p>
    <w:p w:rsidR="00000000" w:rsidDel="00000000" w:rsidP="00000000" w:rsidRDefault="00000000" w:rsidRPr="00000000" w14:paraId="00000018">
      <w:pPr>
        <w:ind w:left="-567" w:right="-143" w:firstLine="567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567" w:right="-143" w:firstLine="567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Вариант 1</w:t>
      </w:r>
    </w:p>
    <w:p w:rsidR="00000000" w:rsidDel="00000000" w:rsidP="00000000" w:rsidRDefault="00000000" w:rsidRPr="00000000" w14:paraId="0000001A">
      <w:pPr>
        <w:tabs>
          <w:tab w:val="left" w:leader="none" w:pos="567"/>
        </w:tabs>
        <w:ind w:left="-567" w:right="-143" w:firstLine="567"/>
        <w:jc w:val="both"/>
        <w:rPr/>
      </w:pPr>
      <w:r w:rsidDel="00000000" w:rsidR="00000000" w:rsidRPr="00000000">
        <w:rPr>
          <w:rtl w:val="0"/>
        </w:rPr>
        <w:t xml:space="preserve">2.1. Целью деятельности Фонда является формирование имущества на основе добровольных имущественных взносов, других, не запрещенных законом поступлений, направляемых на благотворительные цели, а именно:</w:t>
      </w:r>
    </w:p>
    <w:p w:rsidR="00000000" w:rsidDel="00000000" w:rsidP="00000000" w:rsidRDefault="00000000" w:rsidRPr="00000000" w14:paraId="0000001B">
      <w:pPr>
        <w:ind w:left="-567" w:right="-143" w:firstLine="567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2.1.1. </w:t>
      </w:r>
      <w:r w:rsidDel="00000000" w:rsidR="00000000" w:rsidRPr="00000000">
        <w:rPr>
          <w:color w:val="000000"/>
          <w:rtl w:val="0"/>
        </w:rPr>
        <w:t xml:space="preserve">социальную поддержку и защиту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интересы.</w:t>
      </w:r>
    </w:p>
    <w:p w:rsidR="00000000" w:rsidDel="00000000" w:rsidP="00000000" w:rsidRDefault="00000000" w:rsidRPr="00000000" w14:paraId="0000001C">
      <w:pPr>
        <w:ind w:left="-567" w:right="-143" w:firstLine="567"/>
        <w:jc w:val="both"/>
        <w:rPr/>
      </w:pPr>
      <w:sdt>
        <w:sdtPr>
          <w:tag w:val="goog_rdk_7"/>
        </w:sdtPr>
        <w:sdtContent>
          <w:commentRangeStart w:id="7"/>
        </w:sdtContent>
      </w:sdt>
      <w:r w:rsidDel="00000000" w:rsidR="00000000" w:rsidRPr="00000000">
        <w:rPr>
          <w:rtl w:val="0"/>
        </w:rPr>
        <w:t xml:space="preserve">2.1.2 __________</w:t>
      </w:r>
    </w:p>
    <w:p w:rsidR="00000000" w:rsidDel="00000000" w:rsidP="00000000" w:rsidRDefault="00000000" w:rsidRPr="00000000" w14:paraId="0000001D">
      <w:pPr>
        <w:ind w:left="-567" w:right="-143" w:firstLine="567"/>
        <w:jc w:val="both"/>
        <w:rPr/>
      </w:pPr>
      <w:r w:rsidDel="00000000" w:rsidR="00000000" w:rsidRPr="00000000">
        <w:rPr>
          <w:rtl w:val="0"/>
        </w:rPr>
        <w:t xml:space="preserve">2.1.3___________</w:t>
      </w:r>
    </w:p>
    <w:p w:rsidR="00000000" w:rsidDel="00000000" w:rsidP="00000000" w:rsidRDefault="00000000" w:rsidRPr="00000000" w14:paraId="0000001E">
      <w:pPr>
        <w:ind w:left="-567" w:right="-143" w:firstLine="567"/>
        <w:jc w:val="both"/>
        <w:rPr/>
      </w:pPr>
      <w:r w:rsidDel="00000000" w:rsidR="00000000" w:rsidRPr="00000000">
        <w:rPr>
          <w:rtl w:val="0"/>
        </w:rPr>
        <w:t xml:space="preserve">…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567" w:right="-143" w:firstLine="567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567" w:right="-143" w:firstLine="567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или</w:t>
      </w:r>
    </w:p>
    <w:p w:rsidR="00000000" w:rsidDel="00000000" w:rsidP="00000000" w:rsidRDefault="00000000" w:rsidRPr="00000000" w14:paraId="00000021">
      <w:pPr>
        <w:ind w:left="-567" w:right="-143" w:firstLine="567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567"/>
        </w:tabs>
        <w:jc w:val="both"/>
        <w:rPr/>
      </w:pPr>
      <w:r w:rsidDel="00000000" w:rsidR="00000000" w:rsidRPr="00000000">
        <w:rPr>
          <w:rtl w:val="0"/>
        </w:rPr>
        <w:t xml:space="preserve">2.1. Целью деятельности Фонда является осуществление благотворительной деятельности,</w:t>
      </w:r>
    </w:p>
    <w:p w:rsidR="00000000" w:rsidDel="00000000" w:rsidP="00000000" w:rsidRDefault="00000000" w:rsidRPr="00000000" w14:paraId="00000023">
      <w:pPr>
        <w:tabs>
          <w:tab w:val="left" w:leader="none" w:pos="567"/>
        </w:tabs>
        <w:ind w:left="-567" w:firstLine="0"/>
        <w:jc w:val="both"/>
        <w:rPr/>
      </w:pPr>
      <w:r w:rsidDel="00000000" w:rsidR="00000000" w:rsidRPr="00000000">
        <w:rPr>
          <w:rtl w:val="0"/>
        </w:rPr>
        <w:t xml:space="preserve">направленной на </w:t>
      </w:r>
      <w:r w:rsidDel="00000000" w:rsidR="00000000" w:rsidRPr="00000000">
        <w:rPr>
          <w:color w:val="000000"/>
          <w:rtl w:val="0"/>
        </w:rPr>
        <w:t xml:space="preserve">социальную поддержку и защиту граждан, включая улучшение материального положения малообеспеченных…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567" w:right="-143"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567" w:right="-143" w:firstLine="567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-567" w:right="-143" w:firstLine="567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Вариант 2</w:t>
      </w:r>
    </w:p>
    <w:p w:rsidR="00000000" w:rsidDel="00000000" w:rsidP="00000000" w:rsidRDefault="00000000" w:rsidRPr="00000000" w14:paraId="00000027">
      <w:pPr>
        <w:ind w:left="-567" w:right="-143" w:firstLine="567"/>
        <w:jc w:val="both"/>
        <w:rPr/>
      </w:pPr>
      <w:r w:rsidDel="00000000" w:rsidR="00000000" w:rsidRPr="00000000">
        <w:rPr>
          <w:rtl w:val="0"/>
        </w:rPr>
        <w:t xml:space="preserve">2.1. Целью деятельности Фонда является формирование имущества на основе добровольных имущественных взносов, других, не запрещенных законом поступлений, направляемых на благотворительные цели, а именно:</w:t>
      </w:r>
    </w:p>
    <w:p w:rsidR="00000000" w:rsidDel="00000000" w:rsidP="00000000" w:rsidRDefault="00000000" w:rsidRPr="00000000" w14:paraId="00000028">
      <w:pPr>
        <w:ind w:left="-567" w:right="-143" w:firstLine="567"/>
        <w:jc w:val="both"/>
        <w:rPr>
          <w:color w:val="000000"/>
          <w:highlight w:val="white"/>
          <w:u w:val="single"/>
        </w:rPr>
      </w:pPr>
      <w:r w:rsidDel="00000000" w:rsidR="00000000" w:rsidRPr="00000000">
        <w:rPr>
          <w:rtl w:val="0"/>
        </w:rPr>
        <w:t xml:space="preserve">2.1.1. </w:t>
      </w:r>
      <w:r w:rsidDel="00000000" w:rsidR="00000000" w:rsidRPr="00000000">
        <w:rPr>
          <w:color w:val="000000"/>
          <w:rtl w:val="0"/>
        </w:rPr>
        <w:t xml:space="preserve">социальную поддержку и защиту</w:t>
      </w:r>
      <w:sdt>
        <w:sdtPr>
          <w:tag w:val="goog_rdk_8"/>
        </w:sdtPr>
        <w:sdtContent>
          <w:commentRangeStart w:id="8"/>
        </w:sdtContent>
      </w:sdt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детей с ограниченными возможностями здоровья/ детей, оказавшихся в трудной жизненной ситуации/детей-сирот …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567" w:right="-143" w:firstLine="567"/>
        <w:jc w:val="both"/>
        <w:rPr>
          <w:color w:val="00000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-567" w:right="-143" w:firstLine="567"/>
        <w:jc w:val="both"/>
        <w:rPr>
          <w:b w:val="1"/>
          <w:u w:val="single"/>
        </w:rPr>
      </w:pPr>
      <w:r w:rsidDel="00000000" w:rsidR="00000000" w:rsidRPr="00000000">
        <w:rPr>
          <w:b w:val="1"/>
          <w:color w:val="000000"/>
          <w:highlight w:val="white"/>
          <w:u w:val="single"/>
          <w:rtl w:val="0"/>
        </w:rPr>
        <w:t xml:space="preserve">Вариант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-567" w:right="-143" w:firstLine="567"/>
        <w:jc w:val="both"/>
        <w:rPr/>
      </w:pPr>
      <w:r w:rsidDel="00000000" w:rsidR="00000000" w:rsidRPr="00000000">
        <w:rPr>
          <w:rtl w:val="0"/>
        </w:rPr>
        <w:t xml:space="preserve">2.1. Целью деятельности Фонда является формирование имущества на основе добровольных имущественных взносов, других, не запрещенных законом поступлений, направляемых на благотворительные цели, а именно:</w:t>
      </w:r>
    </w:p>
    <w:p w:rsidR="00000000" w:rsidDel="00000000" w:rsidP="00000000" w:rsidRDefault="00000000" w:rsidRPr="00000000" w14:paraId="0000002C">
      <w:pPr>
        <w:ind w:left="-567" w:right="-143" w:firstLine="567"/>
        <w:jc w:val="both"/>
        <w:rPr/>
      </w:pPr>
      <w:r w:rsidDel="00000000" w:rsidR="00000000" w:rsidRPr="00000000">
        <w:rPr>
          <w:rtl w:val="0"/>
        </w:rPr>
        <w:t xml:space="preserve">2.1.1. содействие укреплению престижа и роли семьи в обществе;</w:t>
      </w:r>
    </w:p>
    <w:p w:rsidR="00000000" w:rsidDel="00000000" w:rsidP="00000000" w:rsidRDefault="00000000" w:rsidRPr="00000000" w14:paraId="0000002D">
      <w:pPr>
        <w:ind w:left="-567" w:right="-143" w:firstLine="567"/>
        <w:jc w:val="both"/>
        <w:rPr/>
      </w:pPr>
      <w:r w:rsidDel="00000000" w:rsidR="00000000" w:rsidRPr="00000000">
        <w:rPr>
          <w:rtl w:val="0"/>
        </w:rPr>
        <w:t xml:space="preserve">2.1.2. содействие защите материнства, детства и отцовства;</w:t>
      </w:r>
    </w:p>
    <w:p w:rsidR="00000000" w:rsidDel="00000000" w:rsidP="00000000" w:rsidRDefault="00000000" w:rsidRPr="00000000" w14:paraId="0000002E">
      <w:pPr>
        <w:ind w:left="-567" w:right="-143" w:firstLine="567"/>
        <w:jc w:val="both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2.1.3. содействие патриотическому, духовно-нравственному воспитанию детей и молодежи.</w:t>
      </w:r>
    </w:p>
    <w:p w:rsidR="00000000" w:rsidDel="00000000" w:rsidP="00000000" w:rsidRDefault="00000000" w:rsidRPr="00000000" w14:paraId="0000002F">
      <w:pPr>
        <w:ind w:left="-567" w:right="-143" w:firstLine="567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-567" w:right="-143"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-567" w:right="-143" w:firstLine="567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Формулировки предмета деятельности</w:t>
      </w:r>
    </w:p>
    <w:p w:rsidR="00000000" w:rsidDel="00000000" w:rsidP="00000000" w:rsidRDefault="00000000" w:rsidRPr="00000000" w14:paraId="00000032">
      <w:pPr>
        <w:ind w:left="-567" w:right="-143" w:firstLine="567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-567" w:right="-143" w:firstLine="567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Вариант 1</w:t>
      </w:r>
    </w:p>
    <w:p w:rsidR="00000000" w:rsidDel="00000000" w:rsidP="00000000" w:rsidRDefault="00000000" w:rsidRPr="00000000" w14:paraId="00000034">
      <w:pPr>
        <w:ind w:left="-567" w:right="-143" w:firstLine="567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2.2. </w:t>
      </w:r>
      <w:r w:rsidDel="00000000" w:rsidR="00000000" w:rsidRPr="00000000">
        <w:rPr>
          <w:color w:val="000000"/>
          <w:rtl w:val="0"/>
        </w:rPr>
        <w:t xml:space="preserve">Предметом деятельности Фонда является осуществление в соответствии с действующим законодательством Российской Федерации следующих видов деятельности, направленных на достижение целей/цели, ради которых/которой создан Фонд:</w:t>
      </w:r>
    </w:p>
    <w:p w:rsidR="00000000" w:rsidDel="00000000" w:rsidP="00000000" w:rsidRDefault="00000000" w:rsidRPr="00000000" w14:paraId="00000035">
      <w:pPr>
        <w:ind w:left="-567" w:right="-143" w:firstLine="567"/>
        <w:jc w:val="both"/>
        <w:rPr>
          <w:color w:val="000000"/>
        </w:rPr>
      </w:pPr>
      <w:sdt>
        <w:sdtPr>
          <w:tag w:val="goog_rdk_9"/>
        </w:sdtPr>
        <w:sdtContent>
          <w:commentRangeStart w:id="9"/>
        </w:sdtContent>
      </w:sdt>
      <w:r w:rsidDel="00000000" w:rsidR="00000000" w:rsidRPr="00000000">
        <w:rPr>
          <w:color w:val="000000"/>
          <w:rtl w:val="0"/>
        </w:rPr>
        <w:t xml:space="preserve">2.2.1. осуществление благотворительной деятельности в рамках целей/цели, определенных/определенной настоящим Уставом; </w:t>
      </w:r>
    </w:p>
    <w:p w:rsidR="00000000" w:rsidDel="00000000" w:rsidP="00000000" w:rsidRDefault="00000000" w:rsidRPr="00000000" w14:paraId="00000036">
      <w:pPr>
        <w:ind w:left="-567" w:right="-143"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2.2.2. оказание благотворительной помощи в рамках целей /цели, определенных/определенной настоящим Уставом; 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-567" w:right="-143" w:firstLine="567"/>
        <w:jc w:val="both"/>
        <w:rPr>
          <w:color w:val="000000"/>
        </w:rPr>
      </w:pPr>
      <w:sdt>
        <w:sdtPr>
          <w:tag w:val="goog_rdk_10"/>
        </w:sdtPr>
        <w:sdtContent>
          <w:commentRangeStart w:id="10"/>
        </w:sdtContent>
      </w:sdt>
      <w:r w:rsidDel="00000000" w:rsidR="00000000" w:rsidRPr="00000000">
        <w:rPr>
          <w:color w:val="000000"/>
          <w:rtl w:val="0"/>
        </w:rPr>
        <w:t xml:space="preserve">2.2.3. ____________</w:t>
      </w:r>
    </w:p>
    <w:p w:rsidR="00000000" w:rsidDel="00000000" w:rsidP="00000000" w:rsidRDefault="00000000" w:rsidRPr="00000000" w14:paraId="00000038">
      <w:pPr>
        <w:ind w:left="-567" w:right="-143"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2.2.4. ____________</w:t>
      </w:r>
    </w:p>
    <w:p w:rsidR="00000000" w:rsidDel="00000000" w:rsidP="00000000" w:rsidRDefault="00000000" w:rsidRPr="00000000" w14:paraId="00000039">
      <w:pPr>
        <w:ind w:left="-567" w:right="-143"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2.2.5. ____________</w:t>
      </w:r>
    </w:p>
    <w:p w:rsidR="00000000" w:rsidDel="00000000" w:rsidP="00000000" w:rsidRDefault="00000000" w:rsidRPr="00000000" w14:paraId="0000003A">
      <w:pPr>
        <w:ind w:left="-567" w:right="-143"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….</w:t>
      </w:r>
      <w:commentRangeEnd w:id="10"/>
      <w:r w:rsidDel="00000000" w:rsidR="00000000" w:rsidRPr="00000000">
        <w:commentReference w:id="1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-567" w:right="-143" w:firstLine="567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-567" w:right="-143" w:firstLine="567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-567" w:right="-143" w:firstLine="567"/>
        <w:jc w:val="both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Вариант 2</w:t>
      </w:r>
    </w:p>
    <w:p w:rsidR="00000000" w:rsidDel="00000000" w:rsidP="00000000" w:rsidRDefault="00000000" w:rsidRPr="00000000" w14:paraId="0000003E">
      <w:pPr>
        <w:ind w:left="-567" w:right="-143" w:firstLine="567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2.2. </w:t>
      </w:r>
      <w:r w:rsidDel="00000000" w:rsidR="00000000" w:rsidRPr="00000000">
        <w:rPr>
          <w:color w:val="000000"/>
          <w:rtl w:val="0"/>
        </w:rPr>
        <w:t xml:space="preserve">Предметом деятельности Фонда является осуществление в соответствии с действующим законодательством Российской Федерации следующих видов деятельности, направленных на достижение целей/цели, ради которых/которой создан Фонд:</w:t>
      </w:r>
    </w:p>
    <w:p w:rsidR="00000000" w:rsidDel="00000000" w:rsidP="00000000" w:rsidRDefault="00000000" w:rsidRPr="00000000" w14:paraId="0000003F">
      <w:pPr>
        <w:ind w:left="-567" w:firstLine="567"/>
        <w:rPr>
          <w:color w:val="000000"/>
          <w:highlight w:val="white"/>
        </w:rPr>
      </w:pPr>
      <w:sdt>
        <w:sdtPr>
          <w:tag w:val="goog_rdk_11"/>
        </w:sdtPr>
        <w:sdtContent>
          <w:commentRangeStart w:id="11"/>
        </w:sdtContent>
      </w:sdt>
      <w:r w:rsidDel="00000000" w:rsidR="00000000" w:rsidRPr="00000000">
        <w:rPr>
          <w:color w:val="000000"/>
          <w:rtl w:val="0"/>
        </w:rPr>
        <w:t xml:space="preserve">2.2.1. осуществление благотворительной деятельности, направленной на социальную поддержку и защиту граждан /</w:t>
      </w:r>
      <w:r w:rsidDel="00000000" w:rsidR="00000000" w:rsidRPr="00000000">
        <w:rPr>
          <w:color w:val="000000"/>
          <w:highlight w:val="white"/>
          <w:rtl w:val="0"/>
        </w:rPr>
        <w:t xml:space="preserve"> содействие патриотическому, духовно-нравственному воспитанию детей и молодежи /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000000" w:rsidDel="00000000" w:rsidP="00000000" w:rsidRDefault="00000000" w:rsidRPr="00000000" w14:paraId="00000040">
      <w:pPr>
        <w:ind w:left="-567" w:firstLine="567"/>
        <w:rPr>
          <w:color w:val="000000"/>
          <w:highlight w:val="white"/>
        </w:rPr>
      </w:pPr>
      <w:r w:rsidDel="00000000" w:rsidR="00000000" w:rsidRPr="00000000">
        <w:rPr>
          <w:color w:val="000000"/>
          <w:rtl w:val="0"/>
        </w:rPr>
        <w:t xml:space="preserve">2.2.2. оказание благотворительной помощи, направленной на социальную поддержку и защиту граждан /</w:t>
      </w:r>
      <w:r w:rsidDel="00000000" w:rsidR="00000000" w:rsidRPr="00000000">
        <w:rPr>
          <w:color w:val="000000"/>
          <w:highlight w:val="white"/>
          <w:rtl w:val="0"/>
        </w:rPr>
        <w:t xml:space="preserve"> содействие патриотическому, духовно-нравственному воспитанию детей и молодежи /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  <w:commentRangeEnd w:id="11"/>
      <w:r w:rsidDel="00000000" w:rsidR="00000000" w:rsidRPr="00000000">
        <w:commentReference w:id="1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-567" w:right="-143" w:firstLine="567"/>
        <w:jc w:val="both"/>
        <w:rPr>
          <w:color w:val="000000"/>
        </w:rPr>
      </w:pPr>
      <w:sdt>
        <w:sdtPr>
          <w:tag w:val="goog_rdk_12"/>
        </w:sdtPr>
        <w:sdtContent>
          <w:commentRangeStart w:id="12"/>
        </w:sdtContent>
      </w:sdt>
      <w:r w:rsidDel="00000000" w:rsidR="00000000" w:rsidRPr="00000000">
        <w:rPr>
          <w:color w:val="000000"/>
          <w:rtl w:val="0"/>
        </w:rPr>
        <w:t xml:space="preserve">2.2.3. ____________</w:t>
      </w:r>
    </w:p>
    <w:p w:rsidR="00000000" w:rsidDel="00000000" w:rsidP="00000000" w:rsidRDefault="00000000" w:rsidRPr="00000000" w14:paraId="00000042">
      <w:pPr>
        <w:ind w:left="-567" w:right="-143"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2.2.4. ____________</w:t>
      </w:r>
    </w:p>
    <w:p w:rsidR="00000000" w:rsidDel="00000000" w:rsidP="00000000" w:rsidRDefault="00000000" w:rsidRPr="00000000" w14:paraId="00000043">
      <w:pPr>
        <w:ind w:left="-567" w:right="-143"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2.2.5. ____________</w:t>
      </w:r>
    </w:p>
    <w:p w:rsidR="00000000" w:rsidDel="00000000" w:rsidP="00000000" w:rsidRDefault="00000000" w:rsidRPr="00000000" w14:paraId="00000044">
      <w:pPr>
        <w:ind w:left="-567" w:right="-143"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….</w:t>
      </w:r>
      <w:commentRangeEnd w:id="12"/>
      <w:r w:rsidDel="00000000" w:rsidR="00000000" w:rsidRPr="00000000">
        <w:commentReference w:id="1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-567" w:right="-143" w:firstLine="567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right="-14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-567" w:right="-143"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-567" w:right="-143" w:firstLine="567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Вариант 3</w:t>
      </w:r>
    </w:p>
    <w:p w:rsidR="00000000" w:rsidDel="00000000" w:rsidP="00000000" w:rsidRDefault="00000000" w:rsidRPr="00000000" w14:paraId="00000049">
      <w:pPr>
        <w:ind w:left="-567" w:right="-143" w:firstLine="567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2.2. </w:t>
      </w:r>
      <w:r w:rsidDel="00000000" w:rsidR="00000000" w:rsidRPr="00000000">
        <w:rPr>
          <w:color w:val="000000"/>
          <w:rtl w:val="0"/>
        </w:rPr>
        <w:t xml:space="preserve">Предметом деятельности Фонда является осуществление в соответствии с действующим законодательством Российской Федерации следующих видов деятельности, направленных на достижение целей/цели, ради которых/которой создан Фонд:</w:t>
      </w:r>
    </w:p>
    <w:p w:rsidR="00000000" w:rsidDel="00000000" w:rsidP="00000000" w:rsidRDefault="00000000" w:rsidRPr="00000000" w14:paraId="0000004A">
      <w:pPr>
        <w:ind w:left="-567" w:right="-143"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2.2.1. осуществление благотворительной деятельности, направленной на социальную поддержку и защиту </w:t>
      </w:r>
      <w:sdt>
        <w:sdtPr>
          <w:tag w:val="goog_rdk_13"/>
        </w:sdtPr>
        <w:sdtContent>
          <w:commentRangeStart w:id="13"/>
        </w:sdtContent>
      </w:sdt>
      <w:r w:rsidDel="00000000" w:rsidR="00000000" w:rsidRPr="00000000">
        <w:rPr>
          <w:rtl w:val="0"/>
        </w:rPr>
        <w:t xml:space="preserve">детей с ограниченными возможностями здоровья/ детей, оказавшихся в трудной жизненной ситуации/детей-сирот …</w:t>
      </w:r>
      <w:commentRangeEnd w:id="13"/>
      <w:r w:rsidDel="00000000" w:rsidR="00000000" w:rsidRPr="00000000">
        <w:commentReference w:id="1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-567" w:right="-143"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2.2.2. </w:t>
      </w:r>
      <w:sdt>
        <w:sdtPr>
          <w:tag w:val="goog_rdk_14"/>
        </w:sdtPr>
        <w:sdtContent>
          <w:commentRangeStart w:id="14"/>
        </w:sdtContent>
      </w:sdt>
      <w:r w:rsidDel="00000000" w:rsidR="00000000" w:rsidRPr="00000000">
        <w:rPr>
          <w:color w:val="000000"/>
          <w:rtl w:val="0"/>
        </w:rPr>
        <w:t xml:space="preserve">оказание благотворительной помощи</w:t>
      </w:r>
      <w:commentRangeEnd w:id="14"/>
      <w:r w:rsidDel="00000000" w:rsidR="00000000" w:rsidRPr="00000000">
        <w:commentReference w:id="14"/>
      </w:r>
      <w:r w:rsidDel="00000000" w:rsidR="00000000" w:rsidRPr="00000000">
        <w:rPr>
          <w:color w:val="000000"/>
          <w:rtl w:val="0"/>
        </w:rPr>
        <w:t xml:space="preserve">, направленной на социальную поддержку и защиту детей с ограниченными возможностями здоровья/ детей, оказавшихся в трудной жизненной ситуации/детей-сирот, в форме: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-14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адресной помощи детям с ограниченными возможностями здоровья/детям, оказавшимся в трудной жизненной ситуации/детям сиротам;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-14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организации и/или содействия в организации оказания медицинской помощи детям с ограниченными возможностями здоровья/детям, оказавшимся в трудной жизненной ситуации/детям сиротам;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-14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приобретения и передачи средств реабилитации детям с ограниченными возможностями здоровья/детям, оказавшимся в трудной жизненной ситуации/детям сиротам;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-14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-14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</w:t>
      </w:r>
    </w:p>
    <w:p w:rsidR="00000000" w:rsidDel="00000000" w:rsidP="00000000" w:rsidRDefault="00000000" w:rsidRPr="00000000" w14:paraId="00000051">
      <w:pPr>
        <w:ind w:left="-567" w:right="-143" w:firstLine="567"/>
        <w:jc w:val="both"/>
        <w:rPr>
          <w:color w:val="000000"/>
        </w:rPr>
      </w:pPr>
      <w:sdt>
        <w:sdtPr>
          <w:tag w:val="goog_rdk_15"/>
        </w:sdtPr>
        <w:sdtContent>
          <w:commentRangeStart w:id="15"/>
        </w:sdtContent>
      </w:sdt>
      <w:r w:rsidDel="00000000" w:rsidR="00000000" w:rsidRPr="00000000">
        <w:rPr>
          <w:color w:val="000000"/>
          <w:rtl w:val="0"/>
        </w:rPr>
        <w:t xml:space="preserve">2.2.3. ____________</w:t>
      </w:r>
    </w:p>
    <w:p w:rsidR="00000000" w:rsidDel="00000000" w:rsidP="00000000" w:rsidRDefault="00000000" w:rsidRPr="00000000" w14:paraId="00000052">
      <w:pPr>
        <w:ind w:left="-567" w:right="-143"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2.2.4. ____________</w:t>
      </w:r>
    </w:p>
    <w:p w:rsidR="00000000" w:rsidDel="00000000" w:rsidP="00000000" w:rsidRDefault="00000000" w:rsidRPr="00000000" w14:paraId="00000053">
      <w:pPr>
        <w:ind w:left="-567" w:right="-143"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2.2.5. ____________</w:t>
      </w:r>
    </w:p>
    <w:p w:rsidR="00000000" w:rsidDel="00000000" w:rsidP="00000000" w:rsidRDefault="00000000" w:rsidRPr="00000000" w14:paraId="00000054">
      <w:pPr>
        <w:ind w:left="-567" w:right="-143"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….</w:t>
      </w:r>
      <w:commentRangeEnd w:id="15"/>
      <w:r w:rsidDel="00000000" w:rsidR="00000000" w:rsidRPr="00000000">
        <w:commentReference w:id="1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right="-143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или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right="-143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2.2.2. оказание адресной помощи детям с ограниченными возможностями здоровья/детям, оказавшимся в трудной жизненной ситуации/детям сиротам;</w:t>
      </w:r>
    </w:p>
    <w:p w:rsidR="00000000" w:rsidDel="00000000" w:rsidP="00000000" w:rsidRDefault="00000000" w:rsidRPr="00000000" w14:paraId="00000059">
      <w:pPr>
        <w:ind w:right="-143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2.2.3. организация и/или содействие в организации оказания медицинской помощи </w:t>
      </w:r>
      <w:r w:rsidDel="00000000" w:rsidR="00000000" w:rsidRPr="00000000">
        <w:rPr>
          <w:color w:val="000000"/>
          <w:rtl w:val="0"/>
        </w:rPr>
        <w:t xml:space="preserve">детям с ограниченными возможностями здоровья/детям оказавшимся в трудной жизненной ситуации/детям сиротам;</w:t>
      </w:r>
    </w:p>
    <w:p w:rsidR="00000000" w:rsidDel="00000000" w:rsidP="00000000" w:rsidRDefault="00000000" w:rsidRPr="00000000" w14:paraId="0000005A">
      <w:pPr>
        <w:ind w:right="-143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2.2.5. приобретение и передача средств реабилитации детям с ограниченными возможностями здоровья/детям, оказавшимся в трудной жизненной ситуации/детям сиротам;</w:t>
      </w:r>
    </w:p>
    <w:p w:rsidR="00000000" w:rsidDel="00000000" w:rsidP="00000000" w:rsidRDefault="00000000" w:rsidRPr="00000000" w14:paraId="0000005B">
      <w:pPr>
        <w:ind w:right="-143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2.2.6.____________</w:t>
      </w:r>
    </w:p>
    <w:p w:rsidR="00000000" w:rsidDel="00000000" w:rsidP="00000000" w:rsidRDefault="00000000" w:rsidRPr="00000000" w14:paraId="0000005C">
      <w:pPr>
        <w:ind w:right="-143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2.2.7.____________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426" w:top="851" w:left="1700" w:right="850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Центр правовых знаний о благотворительности" w:id="9" w:date="2024-05-29T14:15:48Z"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Варианты формулировок видов деятельности без конкретизации форм благотворительной помощи, ее направленности и категорий благополучателей. Данные сведения благотворительная организация может конкретизировать в благотворительной программе (благотворительных программах) исходя из своих уставных целей</w:t>
      </w:r>
    </w:p>
  </w:comment>
  <w:comment w:author="Центр правовых знаний о благотворительности" w:id="7" w:date="2024-05-29T14:15:20Z"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Благотворительная организация может в своем Уставе указать одну или две цели, совокупность целей или все цели, предусмотренные ст. 2 Федерального закона «О благотворительной деятельности и добровольчестве (волонтерстве)»</w:t>
      </w:r>
    </w:p>
  </w:comment>
  <w:comment w:author="Центр правовых знаний о благотворительности" w:id="8" w:date="2024-05-29T14:15:37Z"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Благотворительная организация самостоятельно определяет круг своих благополучателей непосредственно в Уставе, или в благотворительной программе (благотворительных программах) исходя из своих уставных целей</w:t>
      </w:r>
    </w:p>
  </w:comment>
  <w:comment w:author="Центр правовых знаний о благотворительности" w:id="12" w:date="2024-05-29T14:16:28Z"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Можно включить другие виды деятельности, соответствующие закреплённым в Уставе целям. Например, организация мероприятий, осуществление издательской деятельности, развитие сотрудничества, разработка и реализация проектов в рамках целей, определенных Уставом благотворительной организации.</w:t>
      </w:r>
    </w:p>
  </w:comment>
  <w:comment w:author="Центр правовых знаний о благотворительности" w:id="2" w:date="2024-05-29T14:13:42Z"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Благотворительная и добровольческая (волонтерская) деятельность осуществляется в целях, предусмотренных п. 1 ст. 2 Федерального закона от 11.08.1995 N 135-ФЗ «О благотворительной деятельности и добровольчестве (волонтерстве)»</w:t>
      </w:r>
    </w:p>
  </w:comment>
  <w:comment w:author="Центр правовых знаний о благотворительности" w:id="15" w:date="2024-05-29T14:17:00Z"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Можно включить другие виды деятельности, соответствующие закреплённым в Уставе целям. Например, осуществление сбора благотворительных пожертвований, организация мероприятий, осуществление издательской деятельности, развитие сотрудничества, разработка и реализация проектов в рамках целей, определенных Уставом благотворительной организации.</w:t>
      </w:r>
    </w:p>
  </w:comment>
  <w:comment w:author="Центр правовых знаний о благотворительности" w:id="11" w:date="2024-05-29T14:16:18Z"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Варианты формулировок видов деятельности без конкретизации форм благотворительной помощи, но с отражением её направленности</w:t>
      </w:r>
    </w:p>
  </w:comment>
  <w:comment w:author="Центр правовых знаний о благотворительности" w:id="4" w:date="2024-05-29T14:14:14Z"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Благотворительная и добровольческая (волонтерская) деятельность осуществляется в целях, предусмотренных п. 1 ст. 2 Федерального закона от 11.08.1995 N 135-ФЗ «О благотворительной деятельности и добровольчестве (волонтерстве)»</w:t>
      </w:r>
    </w:p>
  </w:comment>
  <w:comment w:author="Центр правовых знаний о благотворительности" w:id="1" w:date="2024-05-29T14:13:29Z"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 Организацией в данном контексте понимается благотворительная общественная организация</w:t>
      </w:r>
    </w:p>
  </w:comment>
  <w:comment w:author="Центр правовых знаний о благотворительности" w:id="3" w:date="2024-05-29T14:13:56Z"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 Учреждением в данном контексте понимается благотворительное частное учреждение</w:t>
      </w:r>
    </w:p>
  </w:comment>
  <w:comment w:author="Центр правовых знаний о благотворительности" w:id="14" w:date="2024-05-29T14:16:48Z"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Вариант формулировки об оказании благотворительной помощи с конкретизацией форм благотворительной помощи, ее направленности и категорий благополучателей</w:t>
      </w:r>
    </w:p>
  </w:comment>
  <w:comment w:author="Центр правовых знаний о благотворительности" w:id="13" w:date="2024-05-29T14:16:37Z"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Благотворительная организация самостоятельно определяет круг своих благополучателей непосредственно в Уставе или в благотворительной программе (благотворительных программах) исходя из своих уставных целей</w:t>
      </w:r>
    </w:p>
  </w:comment>
  <w:comment w:author="Центр правовых знаний о благотворительности" w:id="0" w:date="2024-05-29T14:13:07Z"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Указать слово, которое используется в тексте Устава для сокращенного обозначения благотворительной организации, например: Фонд, Организация, Благотворительная организация, Учреждение</w:t>
      </w:r>
    </w:p>
  </w:comment>
  <w:comment w:author="Центр правовых знаний о благотворительности" w:id="6" w:date="2024-05-29T14:15:06Z"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Цели благотворительной деятельности перечислены в п. 1 ст. 2 Федерального закона «О благотворительной деятельности и добровольчестве (волонтерстве)»</w:t>
      </w:r>
    </w:p>
  </w:comment>
  <w:comment w:author="Центр правовых знаний о благотворительности" w:id="10" w:date="2024-05-29T14:16:00Z"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Можно включить другие виды деятельности, соответствующие закреплённым в Уставе целям. Например, организация мероприятий, осуществление издательской деятельности, развитие сотрудничества, разработка и реализация проектов в рамках целей, определенных Уставом благотворительной организации.</w:t>
      </w:r>
    </w:p>
  </w:comment>
  <w:comment w:author="Центр правовых знаний о благотворительности" w:id="5" w:date="2024-05-29T14:14:33Z"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данном варианте образца – благотворительный фонд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5F" w15:done="0"/>
  <w15:commentEx w15:paraId="00000060" w15:done="0"/>
  <w15:commentEx w15:paraId="00000061" w15:done="0"/>
  <w15:commentEx w15:paraId="00000062" w15:done="0"/>
  <w15:commentEx w15:paraId="00000063" w15:done="0"/>
  <w15:commentEx w15:paraId="00000064" w15:done="0"/>
  <w15:commentEx w15:paraId="00000065" w15:done="0"/>
  <w15:commentEx w15:paraId="00000066" w15:done="0"/>
  <w15:commentEx w15:paraId="00000067" w15:done="0"/>
  <w15:commentEx w15:paraId="00000068" w15:done="0"/>
  <w15:commentEx w15:paraId="00000069" w15:done="0"/>
  <w15:commentEx w15:paraId="0000006A" w15:done="0"/>
  <w15:commentEx w15:paraId="0000006B" w15:done="0"/>
  <w15:commentEx w15:paraId="0000006C" w15:done="0"/>
  <w15:commentEx w15:paraId="0000006D" w15:done="0"/>
  <w15:commentEx w15:paraId="0000006E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left="-567" w:firstLine="0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07EA3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blk" w:customStyle="1">
    <w:name w:val="blk"/>
    <w:basedOn w:val="a0"/>
    <w:rsid w:val="00E07EA3"/>
  </w:style>
  <w:style w:type="paragraph" w:styleId="a4">
    <w:name w:val="footnote text"/>
    <w:basedOn w:val="a"/>
    <w:link w:val="a5"/>
    <w:uiPriority w:val="99"/>
    <w:semiHidden w:val="1"/>
    <w:rsid w:val="00E07EA3"/>
    <w:rPr>
      <w:sz w:val="20"/>
      <w:szCs w:val="20"/>
    </w:rPr>
  </w:style>
  <w:style w:type="character" w:styleId="a5" w:customStyle="1">
    <w:name w:val="Текст сноски Знак"/>
    <w:basedOn w:val="a0"/>
    <w:link w:val="a4"/>
    <w:uiPriority w:val="99"/>
    <w:semiHidden w:val="1"/>
    <w:rsid w:val="00E07EA3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a6">
    <w:name w:val="footnote reference"/>
    <w:uiPriority w:val="99"/>
    <w:semiHidden w:val="1"/>
    <w:rsid w:val="00E07EA3"/>
    <w:rPr>
      <w:vertAlign w:val="superscript"/>
    </w:rPr>
  </w:style>
  <w:style w:type="paragraph" w:styleId="ConsNormal" w:customStyle="1">
    <w:name w:val="ConsNormal"/>
    <w:uiPriority w:val="99"/>
    <w:rsid w:val="00E07EA3"/>
    <w:pPr>
      <w:widowControl w:val="0"/>
      <w:suppressAutoHyphens w:val="1"/>
      <w:autoSpaceDE w:val="0"/>
      <w:ind w:right="19772" w:firstLine="720"/>
    </w:pPr>
    <w:rPr>
      <w:rFonts w:ascii="Arial" w:cs="Arial" w:eastAsia="Arial" w:hAnsi="Arial"/>
      <w:sz w:val="20"/>
      <w:szCs w:val="20"/>
      <w:lang w:eastAsia="ar-SA"/>
    </w:rPr>
  </w:style>
  <w:style w:type="paragraph" w:styleId="ConsNonformat" w:customStyle="1">
    <w:name w:val="ConsNonformat"/>
    <w:rsid w:val="00E07EA3"/>
    <w:pPr>
      <w:widowControl w:val="0"/>
      <w:suppressAutoHyphens w:val="1"/>
      <w:autoSpaceDE w:val="0"/>
      <w:ind w:right="19772"/>
    </w:pPr>
    <w:rPr>
      <w:rFonts w:ascii="Courier New" w:cs="Courier New" w:eastAsia="Arial" w:hAnsi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 w:val="1"/>
    <w:rsid w:val="00E7007B"/>
    <w:pPr>
      <w:tabs>
        <w:tab w:val="center" w:pos="4677"/>
        <w:tab w:val="right" w:pos="9355"/>
      </w:tabs>
    </w:pPr>
  </w:style>
  <w:style w:type="character" w:styleId="a8" w:customStyle="1">
    <w:name w:val="Верхний колонтитул Знак"/>
    <w:basedOn w:val="a0"/>
    <w:link w:val="a7"/>
    <w:uiPriority w:val="99"/>
    <w:rsid w:val="00E7007B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 w:val="1"/>
    <w:rsid w:val="00E7007B"/>
    <w:pPr>
      <w:tabs>
        <w:tab w:val="center" w:pos="4677"/>
        <w:tab w:val="right" w:pos="9355"/>
      </w:tabs>
    </w:pPr>
  </w:style>
  <w:style w:type="character" w:styleId="aa" w:customStyle="1">
    <w:name w:val="Нижний колонтитул Знак"/>
    <w:basedOn w:val="a0"/>
    <w:link w:val="a9"/>
    <w:uiPriority w:val="99"/>
    <w:rsid w:val="00E7007B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 w:val="1"/>
    <w:unhideWhenUsed w:val="1"/>
    <w:rsid w:val="00233C6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 w:val="1"/>
    <w:rsid w:val="00233C67"/>
    <w:rPr>
      <w:sz w:val="20"/>
      <w:szCs w:val="20"/>
    </w:rPr>
  </w:style>
  <w:style w:type="character" w:styleId="ad" w:customStyle="1">
    <w:name w:val="Текст примечания Знак"/>
    <w:basedOn w:val="a0"/>
    <w:link w:val="ac"/>
    <w:uiPriority w:val="99"/>
    <w:rsid w:val="00233C67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 w:val="1"/>
    <w:unhideWhenUsed w:val="1"/>
    <w:rsid w:val="00233C67"/>
    <w:rPr>
      <w:b w:val="1"/>
      <w:bCs w:val="1"/>
    </w:rPr>
  </w:style>
  <w:style w:type="character" w:styleId="af" w:customStyle="1">
    <w:name w:val="Тема примечания Знак"/>
    <w:basedOn w:val="ad"/>
    <w:link w:val="ae"/>
    <w:uiPriority w:val="99"/>
    <w:semiHidden w:val="1"/>
    <w:rsid w:val="00233C67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 w:val="1"/>
    <w:unhideWhenUsed w:val="1"/>
    <w:rsid w:val="00233C67"/>
    <w:rPr>
      <w:rFonts w:ascii="Segoe UI" w:cs="Segoe UI" w:hAnsi="Segoe UI"/>
      <w:sz w:val="18"/>
      <w:szCs w:val="18"/>
    </w:rPr>
  </w:style>
  <w:style w:type="character" w:styleId="af1" w:customStyle="1">
    <w:name w:val="Текст выноски Знак"/>
    <w:basedOn w:val="a0"/>
    <w:link w:val="af0"/>
    <w:uiPriority w:val="99"/>
    <w:semiHidden w:val="1"/>
    <w:rsid w:val="00233C67"/>
    <w:rPr>
      <w:rFonts w:ascii="Segoe UI" w:cs="Segoe UI" w:eastAsia="Times New Roman" w:hAnsi="Segoe UI"/>
      <w:sz w:val="18"/>
      <w:szCs w:val="18"/>
      <w:lang w:eastAsia="ru-RU"/>
    </w:rPr>
  </w:style>
  <w:style w:type="paragraph" w:styleId="af2">
    <w:name w:val="Revision"/>
    <w:hidden w:val="1"/>
    <w:uiPriority w:val="99"/>
    <w:semiHidden w:val="1"/>
    <w:rsid w:val="00233C67"/>
  </w:style>
  <w:style w:type="paragraph" w:styleId="af3">
    <w:name w:val="List Paragraph"/>
    <w:basedOn w:val="a"/>
    <w:uiPriority w:val="34"/>
    <w:qFormat w:val="1"/>
    <w:rsid w:val="00635CF9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8E3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Calibri" w:hAnsi="Courier New"/>
      <w:sz w:val="20"/>
      <w:szCs w:val="20"/>
    </w:rPr>
  </w:style>
  <w:style w:type="character" w:styleId="HTML0" w:customStyle="1">
    <w:name w:val="Стандартный HTML Знак"/>
    <w:basedOn w:val="a0"/>
    <w:link w:val="HTML"/>
    <w:uiPriority w:val="99"/>
    <w:rsid w:val="008E3054"/>
    <w:rPr>
      <w:rFonts w:ascii="Courier New" w:cs="Courier New" w:eastAsia="Calibri" w:hAnsi="Courier New"/>
      <w:sz w:val="20"/>
      <w:szCs w:val="20"/>
      <w:lang w:eastAsia="ru-RU"/>
    </w:rPr>
  </w:style>
  <w:style w:type="character" w:styleId="af4">
    <w:name w:val="Hyperlink"/>
    <w:basedOn w:val="a0"/>
    <w:uiPriority w:val="99"/>
    <w:semiHidden w:val="1"/>
    <w:unhideWhenUsed w:val="1"/>
    <w:rsid w:val="00034C66"/>
    <w:rPr>
      <w:color w:val="0000ff"/>
      <w:u w:val="single"/>
    </w:rPr>
  </w:style>
  <w:style w:type="paragraph" w:styleId="af5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f6">
    <w:name w:val="Normal (Web)"/>
    <w:basedOn w:val="a"/>
    <w:uiPriority w:val="99"/>
    <w:unhideWhenUsed w:val="1"/>
    <w:rsid w:val="00E106D2"/>
    <w:pPr>
      <w:spacing w:after="100" w:afterAutospacing="1" w:before="100" w:beforeAutospacing="1"/>
    </w:pPr>
  </w:style>
  <w:style w:type="paragraph" w:styleId="no-indent" w:customStyle="1">
    <w:name w:val="no-indent"/>
    <w:basedOn w:val="a"/>
    <w:rsid w:val="00E106D2"/>
    <w:pPr>
      <w:spacing w:after="100" w:afterAutospacing="1" w:before="100" w:beforeAutospacing="1"/>
    </w:pPr>
  </w:style>
  <w:style w:type="paragraph" w:styleId="10" w:customStyle="1">
    <w:name w:val="Обычный1"/>
    <w:rsid w:val="000213B8"/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before="200" w:line="300" w:lineRule="auto"/>
      <w:ind w:firstLine="567"/>
      <w:jc w:val="both"/>
    </w:pPr>
    <w:rPr>
      <w:rFonts w:cs="Arial Unicode MS" w:eastAsia="Arial Unicode MS"/>
      <w:color w:val="000000"/>
      <w:kern w:val="3"/>
      <w:sz w:val="22"/>
      <w:szCs w:val="22"/>
      <w:u w:color="000000"/>
      <w:bdr w:space="0" w:sz="0" w:val="ni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jD+L+1MqmT5u2I2E+IqLi5Qs3w==">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2024-05-20T12:54:00Z</dcterms:created>
  <dc:creator>владимир харченко</dc:creator>
</cp:coreProperties>
</file>