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ind w:firstLine="0"/>
        <w:jc w:val="left"/>
        <w:rPr>
          <w:sz w:val="24"/>
          <w:szCs w:val="24"/>
          <w:highlight w:val="white"/>
        </w:rPr>
      </w:pPr>
      <w:r w:rsidDel="00000000" w:rsidR="00000000" w:rsidRPr="00000000">
        <w:rPr>
          <w:sz w:val="24"/>
          <w:szCs w:val="24"/>
          <w:highlight w:val="white"/>
          <w:rtl w:val="0"/>
        </w:rPr>
        <w:t xml:space="preserve">Образец документа подготовлен в рамках проекта </w:t>
      </w:r>
      <w:hyperlink r:id="rId9">
        <w:r w:rsidDel="00000000" w:rsidR="00000000" w:rsidRPr="00000000">
          <w:rPr>
            <w:color w:val="1155cc"/>
            <w:sz w:val="24"/>
            <w:szCs w:val="24"/>
            <w:highlight w:val="white"/>
            <w:u w:val="single"/>
            <w:rtl w:val="0"/>
          </w:rPr>
          <w:t xml:space="preserve">«Центр правовых знаний о благотворительности»</w:t>
        </w:r>
      </w:hyperlink>
      <w:r w:rsidDel="00000000" w:rsidR="00000000" w:rsidRPr="00000000">
        <w:rPr>
          <w:sz w:val="24"/>
          <w:szCs w:val="24"/>
          <w:highlight w:val="white"/>
          <w:rtl w:val="0"/>
        </w:rPr>
        <w:t xml:space="preserve">, который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w:t>
      </w:r>
    </w:p>
    <w:p w:rsidR="00000000" w:rsidDel="00000000" w:rsidP="00000000" w:rsidRDefault="00000000" w:rsidRPr="00000000" w14:paraId="00000002">
      <w:pPr>
        <w:spacing w:after="0" w:before="0" w:lineRule="auto"/>
        <w:ind w:firstLine="0"/>
        <w:jc w:val="left"/>
        <w:rPr>
          <w:sz w:val="24"/>
          <w:szCs w:val="24"/>
          <w:highlight w:val="white"/>
        </w:rPr>
      </w:pPr>
      <w:r w:rsidDel="00000000" w:rsidR="00000000" w:rsidRPr="00000000">
        <w:rPr>
          <w:rtl w:val="0"/>
        </w:rPr>
      </w:r>
    </w:p>
    <w:p w:rsidR="00000000" w:rsidDel="00000000" w:rsidP="00000000" w:rsidRDefault="00000000" w:rsidRPr="00000000" w14:paraId="00000003">
      <w:pPr>
        <w:spacing w:after="0" w:before="0" w:lineRule="auto"/>
        <w:ind w:firstLine="0"/>
        <w:jc w:val="left"/>
        <w:rPr>
          <w:sz w:val="24"/>
          <w:szCs w:val="24"/>
          <w:highlight w:val="white"/>
        </w:rPr>
      </w:pPr>
      <w:r w:rsidDel="00000000" w:rsidR="00000000" w:rsidRPr="00000000">
        <w:rPr>
          <w:sz w:val="24"/>
          <w:szCs w:val="24"/>
          <w:highlight w:val="white"/>
          <w:rtl w:val="0"/>
        </w:rPr>
        <w:t xml:space="preserve">Вы можете использовать этот образец по своему усмотрению, однако если вы будете его распространять или использовать в публичных мероприятиях — необходимо указать, что документ подготовлен </w:t>
      </w:r>
      <w:hyperlink r:id="rId10">
        <w:r w:rsidDel="00000000" w:rsidR="00000000" w:rsidRPr="00000000">
          <w:rPr>
            <w:color w:val="1155cc"/>
            <w:sz w:val="24"/>
            <w:szCs w:val="24"/>
            <w:highlight w:val="white"/>
            <w:u w:val="single"/>
            <w:rtl w:val="0"/>
          </w:rPr>
          <w:t xml:space="preserve">Ассоциацией «Юристы за гражданское общество»</w:t>
        </w:r>
      </w:hyperlink>
      <w:r w:rsidDel="00000000" w:rsidR="00000000" w:rsidRPr="00000000">
        <w:rPr>
          <w:sz w:val="24"/>
          <w:szCs w:val="24"/>
          <w:highlight w:val="white"/>
          <w:rtl w:val="0"/>
        </w:rPr>
        <w:t xml:space="preserve"> в рамках проекта </w:t>
      </w:r>
      <w:hyperlink r:id="rId11">
        <w:r w:rsidDel="00000000" w:rsidR="00000000" w:rsidRPr="00000000">
          <w:rPr>
            <w:color w:val="1155cc"/>
            <w:sz w:val="24"/>
            <w:szCs w:val="24"/>
            <w:highlight w:val="white"/>
            <w:u w:val="single"/>
            <w:rtl w:val="0"/>
          </w:rPr>
          <w:t xml:space="preserve">«Центр правовых знаний о благотворительности»</w:t>
        </w:r>
      </w:hyperlink>
      <w:r w:rsidDel="00000000" w:rsidR="00000000" w:rsidRPr="00000000">
        <w:rPr>
          <w:sz w:val="24"/>
          <w:szCs w:val="24"/>
          <w:highlight w:val="white"/>
          <w:rtl w:val="0"/>
        </w:rPr>
        <w:t xml:space="preserve">.</w:t>
      </w:r>
    </w:p>
    <w:p w:rsidR="00000000" w:rsidDel="00000000" w:rsidP="00000000" w:rsidRDefault="00000000" w:rsidRPr="00000000" w14:paraId="00000004">
      <w:pPr>
        <w:spacing w:after="0" w:before="0" w:lineRule="auto"/>
        <w:ind w:firstLine="0"/>
        <w:jc w:val="left"/>
        <w:rPr>
          <w:sz w:val="24"/>
          <w:szCs w:val="24"/>
          <w:highlight w:val="white"/>
        </w:rPr>
      </w:pPr>
      <w:r w:rsidDel="00000000" w:rsidR="00000000" w:rsidRPr="00000000">
        <w:rPr>
          <w:rtl w:val="0"/>
        </w:rPr>
      </w:r>
    </w:p>
    <w:p w:rsidR="00000000" w:rsidDel="00000000" w:rsidP="00000000" w:rsidRDefault="00000000" w:rsidRPr="00000000" w14:paraId="00000005">
      <w:pPr>
        <w:spacing w:after="0" w:before="0" w:lineRule="auto"/>
        <w:ind w:firstLine="0"/>
        <w:jc w:val="left"/>
        <w:rPr>
          <w:sz w:val="24"/>
          <w:szCs w:val="24"/>
          <w:highlight w:val="white"/>
        </w:rPr>
      </w:pPr>
      <w:r w:rsidDel="00000000" w:rsidR="00000000" w:rsidRPr="00000000">
        <w:rPr>
          <w:sz w:val="24"/>
          <w:szCs w:val="24"/>
          <w:highlight w:val="white"/>
          <w:rtl w:val="0"/>
        </w:rPr>
        <w:t xml:space="preserve">Мы записали </w:t>
      </w:r>
      <w:hyperlink r:id="rId12">
        <w:r w:rsidDel="00000000" w:rsidR="00000000" w:rsidRPr="00000000">
          <w:rPr>
            <w:color w:val="1155cc"/>
            <w:sz w:val="24"/>
            <w:szCs w:val="24"/>
            <w:highlight w:val="white"/>
            <w:u w:val="single"/>
            <w:rtl w:val="0"/>
          </w:rPr>
          <w:t xml:space="preserve">мастер-класс</w:t>
        </w:r>
      </w:hyperlink>
      <w:r w:rsidDel="00000000" w:rsidR="00000000" w:rsidRPr="00000000">
        <w:rPr>
          <w:sz w:val="24"/>
          <w:szCs w:val="24"/>
          <w:highlight w:val="white"/>
          <w:rtl w:val="0"/>
        </w:rPr>
        <w:t xml:space="preserve"> по работе с документом, также к отдельным пунктам вы найдете комментарии юриста. Чтобы использовать документ, скачайте его на свой компьютер, удалите первую страницу и все комментарии.</w:t>
      </w:r>
    </w:p>
    <w:p w:rsidR="00000000" w:rsidDel="00000000" w:rsidP="00000000" w:rsidRDefault="00000000" w:rsidRPr="00000000" w14:paraId="00000006">
      <w:pPr>
        <w:rPr>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07">
      <w:pPr>
        <w:spacing w:after="0" w:before="0" w:lineRule="auto"/>
        <w:ind w:firstLine="0"/>
        <w:jc w:val="left"/>
        <w:rPr>
          <w:sz w:val="24"/>
          <w:szCs w:val="24"/>
          <w:highlight w:val="white"/>
        </w:rPr>
      </w:pPr>
      <w:r w:rsidDel="00000000" w:rsidR="00000000" w:rsidRPr="00000000">
        <w:rPr>
          <w:rtl w:val="0"/>
        </w:rPr>
      </w:r>
    </w:p>
    <w:p w:rsidR="00000000" w:rsidDel="00000000" w:rsidP="00000000" w:rsidRDefault="00000000" w:rsidRPr="00000000" w14:paraId="00000008">
      <w:pPr>
        <w:jc w:val="center"/>
        <w:rPr>
          <w:sz w:val="24"/>
          <w:szCs w:val="24"/>
        </w:rPr>
      </w:pPr>
      <w:r w:rsidDel="00000000" w:rsidR="00000000" w:rsidRPr="00000000">
        <w:rPr>
          <w:b w:val="1"/>
          <w:sz w:val="24"/>
          <w:szCs w:val="24"/>
          <w:rtl w:val="0"/>
        </w:rPr>
        <w:t xml:space="preserve">Договор возмездного оказания услуг №___</w:t>
      </w:r>
      <w:r w:rsidDel="00000000" w:rsidR="00000000" w:rsidRPr="00000000">
        <w:rPr>
          <w:rtl w:val="0"/>
        </w:rPr>
      </w:r>
    </w:p>
    <w:tbl>
      <w:tblPr>
        <w:tblStyle w:val="Table1"/>
        <w:tblW w:w="9815.0" w:type="dxa"/>
        <w:jc w:val="left"/>
        <w:tblInd w:w="-45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18"/>
        <w:gridCol w:w="7797"/>
        <w:tblGridChange w:id="0">
          <w:tblGrid>
            <w:gridCol w:w="2018"/>
            <w:gridCol w:w="7797"/>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keepNext w:val="1"/>
              <w:spacing w:before="0" w:lineRule="auto"/>
              <w:ind w:left="-108" w:firstLine="0"/>
              <w:jc w:val="left"/>
              <w:rPr>
                <w:color w:val="000000"/>
                <w:sz w:val="24"/>
                <w:szCs w:val="24"/>
              </w:rPr>
            </w:pPr>
            <w:r w:rsidDel="00000000" w:rsidR="00000000" w:rsidRPr="00000000">
              <w:rPr>
                <w:color w:val="000000"/>
                <w:sz w:val="24"/>
                <w:szCs w:val="24"/>
                <w:rtl w:val="0"/>
              </w:rPr>
              <w:t xml:space="preserve">г. 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keepNext w:val="1"/>
              <w:spacing w:before="0" w:lineRule="auto"/>
              <w:ind w:left="-567" w:firstLine="425"/>
              <w:jc w:val="right"/>
              <w:rPr>
                <w:color w:val="000000"/>
                <w:sz w:val="24"/>
                <w:szCs w:val="24"/>
              </w:rPr>
            </w:pPr>
            <w:r w:rsidDel="00000000" w:rsidR="00000000" w:rsidRPr="00000000">
              <w:rPr>
                <w:color w:val="000000"/>
                <w:sz w:val="24"/>
                <w:szCs w:val="24"/>
                <w:rtl w:val="0"/>
              </w:rPr>
              <w:t xml:space="preserve">«__» ___________ 202_ г.</w:t>
            </w:r>
          </w:p>
        </w:tc>
      </w:tr>
    </w:tbl>
    <w:p w:rsidR="00000000" w:rsidDel="00000000" w:rsidP="00000000" w:rsidRDefault="00000000" w:rsidRPr="00000000" w14:paraId="0000000B">
      <w:pPr>
        <w:shd w:fill="ffffff" w:val="clear"/>
        <w:tabs>
          <w:tab w:val="left" w:leader="none" w:pos="142"/>
        </w:tabs>
        <w:spacing w:after="0" w:before="0" w:lineRule="auto"/>
        <w:ind w:left="-567" w:right="45" w:firstLine="0"/>
        <w:rPr>
          <w:b w:val="1"/>
          <w:sz w:val="24"/>
          <w:szCs w:val="24"/>
        </w:rPr>
      </w:pPr>
      <w:r w:rsidDel="00000000" w:rsidR="00000000" w:rsidRPr="00000000">
        <w:rPr>
          <w:rtl w:val="0"/>
        </w:rPr>
      </w:r>
    </w:p>
    <w:p w:rsidR="00000000" w:rsidDel="00000000" w:rsidP="00000000" w:rsidRDefault="00000000" w:rsidRPr="00000000" w14:paraId="0000000C">
      <w:pPr>
        <w:shd w:fill="ffffff" w:val="clear"/>
        <w:tabs>
          <w:tab w:val="left" w:leader="none" w:pos="142"/>
        </w:tabs>
        <w:spacing w:after="0" w:before="0" w:lineRule="auto"/>
        <w:ind w:left="-567" w:right="45" w:firstLine="0"/>
        <w:rPr>
          <w:b w:val="1"/>
          <w:sz w:val="24"/>
          <w:szCs w:val="24"/>
        </w:rPr>
      </w:pPr>
      <w:r w:rsidDel="00000000" w:rsidR="00000000" w:rsidRPr="00000000">
        <w:rPr>
          <w:rtl w:val="0"/>
        </w:rPr>
      </w:r>
    </w:p>
    <w:p w:rsidR="00000000" w:rsidDel="00000000" w:rsidP="00000000" w:rsidRDefault="00000000" w:rsidRPr="00000000" w14:paraId="0000000D">
      <w:pPr>
        <w:shd w:fill="ffffff" w:val="clear"/>
        <w:tabs>
          <w:tab w:val="left" w:leader="none" w:pos="142"/>
        </w:tabs>
        <w:spacing w:after="0" w:before="0" w:lineRule="auto"/>
        <w:ind w:left="-567" w:right="45" w:firstLine="0"/>
        <w:rPr>
          <w:sz w:val="24"/>
          <w:szCs w:val="24"/>
        </w:rPr>
      </w:pPr>
      <w:bookmarkStart w:colFirst="0" w:colLast="0" w:name="_heading=h.gjdgxs" w:id="0"/>
      <w:bookmarkEnd w:id="0"/>
      <w:sdt>
        <w:sdtPr>
          <w:tag w:val="goog_rdk_0"/>
        </w:sdtPr>
        <w:sdtContent>
          <w:commentRangeStart w:id="0"/>
        </w:sdtContent>
      </w:sdt>
      <w:r w:rsidDel="00000000" w:rsidR="00000000" w:rsidRPr="00000000">
        <w:rPr>
          <w:b w:val="1"/>
          <w:sz w:val="24"/>
          <w:szCs w:val="24"/>
          <w:rtl w:val="0"/>
        </w:rPr>
        <w:t xml:space="preserve">________________________________________</w:t>
      </w:r>
      <w:commentRangeEnd w:id="0"/>
      <w:r w:rsidDel="00000000" w:rsidR="00000000" w:rsidRPr="00000000">
        <w:commentReference w:id="0"/>
      </w:r>
      <w:r w:rsidDel="00000000" w:rsidR="00000000" w:rsidRPr="00000000">
        <w:rPr>
          <w:b w:val="1"/>
          <w:sz w:val="24"/>
          <w:szCs w:val="24"/>
          <w:rtl w:val="0"/>
        </w:rPr>
        <w:t xml:space="preserve">, </w:t>
      </w:r>
      <w:r w:rsidDel="00000000" w:rsidR="00000000" w:rsidRPr="00000000">
        <w:rPr>
          <w:sz w:val="24"/>
          <w:szCs w:val="24"/>
          <w:rtl w:val="0"/>
        </w:rPr>
        <w:t xml:space="preserve">именуем__ в дальнейшем Заказчик, в лице </w:t>
      </w:r>
      <w:sdt>
        <w:sdtPr>
          <w:tag w:val="goog_rdk_1"/>
        </w:sdtPr>
        <w:sdtContent>
          <w:commentRangeStart w:id="1"/>
        </w:sdtContent>
      </w:sdt>
      <w:r w:rsidDel="00000000" w:rsidR="00000000" w:rsidRPr="00000000">
        <w:rPr>
          <w:sz w:val="24"/>
          <w:szCs w:val="24"/>
          <w:rtl w:val="0"/>
        </w:rPr>
        <w:t xml:space="preserve">____________________________ __________________________________</w:t>
      </w:r>
      <w:commentRangeEnd w:id="1"/>
      <w:r w:rsidDel="00000000" w:rsidR="00000000" w:rsidRPr="00000000">
        <w:commentReference w:id="1"/>
      </w:r>
      <w:r w:rsidDel="00000000" w:rsidR="00000000" w:rsidRPr="00000000">
        <w:rPr>
          <w:sz w:val="24"/>
          <w:szCs w:val="24"/>
          <w:rtl w:val="0"/>
        </w:rPr>
        <w:t xml:space="preserve">, действующего на основании </w:t>
      </w:r>
      <w:sdt>
        <w:sdtPr>
          <w:tag w:val="goog_rdk_2"/>
        </w:sdtPr>
        <w:sdtContent>
          <w:commentRangeStart w:id="2"/>
        </w:sdtContent>
      </w:sdt>
      <w:r w:rsidDel="00000000" w:rsidR="00000000" w:rsidRPr="00000000">
        <w:rPr>
          <w:sz w:val="24"/>
          <w:szCs w:val="24"/>
          <w:rtl w:val="0"/>
        </w:rPr>
        <w:t xml:space="preserve">___________________</w:t>
      </w:r>
      <w:commentRangeEnd w:id="2"/>
      <w:r w:rsidDel="00000000" w:rsidR="00000000" w:rsidRPr="00000000">
        <w:commentReference w:id="2"/>
      </w:r>
      <w:r w:rsidDel="00000000" w:rsidR="00000000" w:rsidRPr="00000000">
        <w:rPr>
          <w:sz w:val="24"/>
          <w:szCs w:val="24"/>
          <w:rtl w:val="0"/>
        </w:rPr>
        <w:t xml:space="preserve">, с одной стороны, и </w:t>
      </w:r>
      <w:r w:rsidDel="00000000" w:rsidR="00000000" w:rsidRPr="00000000">
        <w:rPr>
          <w:b w:val="1"/>
          <w:sz w:val="24"/>
          <w:szCs w:val="24"/>
          <w:rtl w:val="0"/>
        </w:rPr>
        <w:t xml:space="preserve">гражданин </w:t>
      </w:r>
      <w:sdt>
        <w:sdtPr>
          <w:tag w:val="goog_rdk_3"/>
        </w:sdtPr>
        <w:sdtContent>
          <w:commentRangeStart w:id="3"/>
        </w:sdtContent>
      </w:sdt>
      <w:r w:rsidDel="00000000" w:rsidR="00000000" w:rsidRPr="00000000">
        <w:rPr>
          <w:b w:val="1"/>
          <w:sz w:val="24"/>
          <w:szCs w:val="24"/>
          <w:rtl w:val="0"/>
        </w:rPr>
        <w:t xml:space="preserve">_____ ___________________________</w:t>
      </w:r>
      <w:commentRangeEnd w:id="3"/>
      <w:r w:rsidDel="00000000" w:rsidR="00000000" w:rsidRPr="00000000">
        <w:commentReference w:id="3"/>
      </w:r>
      <w:r w:rsidDel="00000000" w:rsidR="00000000" w:rsidRPr="00000000">
        <w:rPr>
          <w:b w:val="1"/>
          <w:sz w:val="24"/>
          <w:szCs w:val="24"/>
          <w:rtl w:val="0"/>
        </w:rPr>
        <w:t xml:space="preserve">, </w:t>
      </w:r>
      <w:r w:rsidDel="00000000" w:rsidR="00000000" w:rsidRPr="00000000">
        <w:rPr>
          <w:sz w:val="24"/>
          <w:szCs w:val="24"/>
          <w:rtl w:val="0"/>
        </w:rPr>
        <w:t xml:space="preserve">являющ__ся плательщиком налога на профессиональный доход</w:t>
      </w:r>
      <w:sdt>
        <w:sdtPr>
          <w:tag w:val="goog_rdk_4"/>
        </w:sdtPr>
        <w:sdtContent>
          <w:commentRangeStart w:id="4"/>
        </w:sdtContent>
      </w:sdt>
      <w:r w:rsidDel="00000000" w:rsidR="00000000" w:rsidRPr="00000000">
        <w:rPr>
          <w:sz w:val="24"/>
          <w:szCs w:val="24"/>
          <w:rtl w:val="0"/>
        </w:rPr>
        <w:t xml:space="preserve"> (</w:t>
      </w:r>
      <w:sdt>
        <w:sdtPr>
          <w:tag w:val="goog_rdk_5"/>
        </w:sdtPr>
        <w:sdtContent>
          <w:commentRangeStart w:id="5"/>
        </w:sdtContent>
      </w:sdt>
      <w:r w:rsidDel="00000000" w:rsidR="00000000" w:rsidRPr="00000000">
        <w:rPr>
          <w:sz w:val="24"/>
          <w:szCs w:val="24"/>
          <w:rtl w:val="0"/>
        </w:rPr>
        <w:t xml:space="preserve">ИНН_</w:t>
      </w:r>
      <w:commentRangeEnd w:id="4"/>
      <w:r w:rsidDel="00000000" w:rsidR="00000000" w:rsidRPr="00000000">
        <w:commentReference w:id="4"/>
      </w:r>
      <w:r w:rsidDel="00000000" w:rsidR="00000000" w:rsidRPr="00000000">
        <w:rPr>
          <w:sz w:val="24"/>
          <w:szCs w:val="24"/>
          <w:rtl w:val="0"/>
        </w:rPr>
        <w:t xml:space="preserve">_________________________, справка о постановке на учет №____________ от __.__.202_ г)</w:t>
      </w:r>
      <w:commentRangeEnd w:id="5"/>
      <w:r w:rsidDel="00000000" w:rsidR="00000000" w:rsidRPr="00000000">
        <w:commentReference w:id="5"/>
      </w:r>
      <w:r w:rsidDel="00000000" w:rsidR="00000000" w:rsidRPr="00000000">
        <w:rPr>
          <w:sz w:val="24"/>
          <w:szCs w:val="24"/>
          <w:rtl w:val="0"/>
        </w:rPr>
        <w:t xml:space="preserve">, именуем__ в дальнейшем «Исполнитель», с другой стороны, в дальнейшем совместно именуемые «Стороны», заключили настоящий Договор (далее – Договор) о нижеследующем:</w:t>
      </w:r>
    </w:p>
    <w:p w:rsidR="00000000" w:rsidDel="00000000" w:rsidP="00000000" w:rsidRDefault="00000000" w:rsidRPr="00000000" w14:paraId="0000000E">
      <w:pPr>
        <w:pStyle w:val="Heading1"/>
        <w:numPr>
          <w:ilvl w:val="0"/>
          <w:numId w:val="2"/>
        </w:numPr>
        <w:ind w:left="0" w:firstLine="0"/>
        <w:rPr/>
      </w:pPr>
      <w:r w:rsidDel="00000000" w:rsidR="00000000" w:rsidRPr="00000000">
        <w:rPr>
          <w:rtl w:val="0"/>
        </w:rPr>
        <w:t xml:space="preserve">ПРЕДМЕТ ДОГОВОРА</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120" w:line="276"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обязуется по заданию Заказчика оказать услуги по </w:t>
      </w:r>
      <w:sdt>
        <w:sdtPr>
          <w:tag w:val="goog_rdk_6"/>
        </w:sdtPr>
        <w:sdtContent>
          <w:commentRangeStart w:id="6"/>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w:t>
      </w:r>
      <w:commentRangeEnd w:id="6"/>
      <w:r w:rsidDel="00000000" w:rsidR="00000000" w:rsidRPr="00000000">
        <w:commentReference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Заказчик обязуется оплатить эти услуги.</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Услуги, предусмотренные п. 1.1 Договора, включают в себя:</w:t>
      </w:r>
    </w:p>
    <w:p w:rsidR="00000000" w:rsidDel="00000000" w:rsidP="00000000" w:rsidRDefault="00000000" w:rsidRPr="00000000" w14:paraId="0000001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99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7"/>
        </w:sdtPr>
        <w:sdtContent>
          <w:commentRangeStart w:id="7"/>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не менее 5 консультаций продолжительностью от 45 минут в формате личной встречи либо на онлайн-платформе;</w:t>
      </w:r>
    </w:p>
    <w:p w:rsidR="00000000" w:rsidDel="00000000" w:rsidP="00000000" w:rsidRDefault="00000000" w:rsidRPr="00000000" w14:paraId="0000001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99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Подготовку не менее 2 проектов договоров возмездного оказания услуг в соответствии с заданием Заказчика;</w:t>
      </w:r>
    </w:p>
    <w:p w:rsidR="00000000" w:rsidDel="00000000" w:rsidP="00000000" w:rsidRDefault="00000000" w:rsidRPr="00000000" w14:paraId="0000001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99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оказания услуг: с ___ __________ 202_ года по __ _____________ 202_ года.</w:t>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Исключительные права на объекты интеллектуальной собственности, созданные в рамках исполнения настоящего Договора, принадлежат Заказчику.</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Заключая настоящий Договор, Исполнитель, как плательщик налога на профессиональный доход, подтверждает, что осуществляет деятельность, направленную на получение дохода, на свой риск, осуществляет мероприятия по расширению круга клиентов и заказчиков своих работ/услуг.</w:t>
      </w:r>
    </w:p>
    <w:p w:rsidR="00000000" w:rsidDel="00000000" w:rsidP="00000000" w:rsidRDefault="00000000" w:rsidRPr="00000000" w14:paraId="00000017">
      <w:pPr>
        <w:pStyle w:val="Heading1"/>
        <w:numPr>
          <w:ilvl w:val="0"/>
          <w:numId w:val="2"/>
        </w:numPr>
        <w:ind w:left="0" w:firstLine="0"/>
        <w:rPr>
          <w:b w:val="0"/>
        </w:rPr>
      </w:pPr>
      <w:r w:rsidDel="00000000" w:rsidR="00000000" w:rsidRPr="00000000">
        <w:rPr>
          <w:rFonts w:ascii="Times New Roman" w:cs="Times New Roman" w:eastAsia="Times New Roman" w:hAnsi="Times New Roman"/>
          <w:b w:val="1"/>
          <w:sz w:val="24"/>
          <w:szCs w:val="24"/>
          <w:rtl w:val="0"/>
        </w:rPr>
        <w:t xml:space="preserve">ПРАВА И ОБЯЗАННОСТИ СТОРОН</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120" w:line="276"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обязан:</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оказать услуги своевременно, в полном объеме и с надлежащим качеством;</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обеспечить при оказании услуг соблюдение норм действующего законодательства, в том числе в отношении исключительных прав третьих лиц;</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руководствоваться при оказании услуг указаниями Заказчика и соблюдать конфиденциальность предоставляемой Заказчиком информации.</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14 Федерального Закона № 422-ФЗ от 27.11.2018, Исполнитель, на каждую выплаченную ему Заказчиком по настоящему Договору сумму, обязуется передать Заказчику чек (в электронном виде – направив на электронный адрес </w:t>
      </w:r>
      <w:sdt>
        <w:sdtPr>
          <w:tag w:val="goog_rdk_8"/>
        </w:sdtPr>
        <w:sdtContent>
          <w:commentRangeStart w:id="8"/>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w:t>
      </w:r>
      <w:commentRangeEnd w:id="8"/>
      <w:r w:rsidDel="00000000" w:rsidR="00000000" w:rsidRPr="00000000">
        <w:commentReference w:id="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или распечатанным на бумаге), сформированный при расчете за услуги, указанные в п. 1.1 настоящего Договора, в течение </w:t>
      </w:r>
      <w:sdt>
        <w:sdtPr>
          <w:tag w:val="goog_rdk_9"/>
        </w:sdtPr>
        <w:sdtContent>
          <w:commentRangeStart w:id="9"/>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w:t>
      </w:r>
      <w:commentRangeEnd w:id="9"/>
      <w:r w:rsidDel="00000000" w:rsidR="00000000" w:rsidRPr="00000000">
        <w:commentReference w:id="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рабочих дней с даты получения платежа.</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снятия Исполнителя с учета в качестве плательщика налога на профессиональный доход он обязуется сообщить об этом Заказчику в течение </w:t>
      </w:r>
      <w:sdt>
        <w:sdtPr>
          <w:tag w:val="goog_rdk_10"/>
        </w:sdtPr>
        <w:sdtContent>
          <w:commentRangeStart w:id="10"/>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 </w:t>
      </w:r>
      <w:commentRangeEnd w:id="10"/>
      <w:r w:rsidDel="00000000" w:rsidR="00000000" w:rsidRPr="00000000">
        <w:commentReference w:id="1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рабочих дней с даты снятия с такого учета путем направления Заказчику письменного уведомления на электронный адрес, указанный в п.2.2 настоящего Договора.</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возникновении убытков, вызванных невыполнением Исполнителем п. 2.2, п. 2.3 настоящего Договора, Исполнитель обязуется возместить Заказчику понесенные расходы, если таковые у Заказчика будут иметь место, включая расходы на уплату НДФЛ и обязательных страховых взносов, исчисленных с дохода, выплаченного Заказчиком Исполнителю по настоящему Договору.</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получении Заказчиком запроса от налоговых органов, связанного со статусом Исполнителя как плательщика налога на профессиональный доход, Исполнитель обязан содействовать Заказчику при формировании ответа на запрос, совместно с Заказчиком давать пояснения налоговым органам и иным государственными органам.</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обязан информировать Заказчика о получении запроса налоговых органов, связанного с взаимоотношениями в рамках настоящего Договора, в течение __ часов с момента его получения.</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вправе запрашивать у Заказчика информацию, необходимую для выполнения своих обязательств по Договору, и получать разъяснения по возникшим вопросам в ходе оказания услуг.</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Заказчик обязан в согласованные Сторонами сроки:</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202"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представлять Исполнителю информацию, необходимую для исполнения им обязательств по Договору;</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202"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рассматривать промежуточные и итоговые результаты оказания услуг, представленные Исполнителем, для согласования.</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Заказчик вправе в любое время проверять ход и качество оказываемых Исполнителем услуг, не вмешиваясь в его деятельность.</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Исключительные права на объекты интеллектуальной собственности, созданные Исполнителем в рамках настоящего Договора, переходят к Заказчику с момента принятия им результатов оказанных услуг по Акту об оказании услуг. </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оказанных услуг, принятые Заказчиком по Акту об оказании услуг, Заказчик вправе использовать по своему усмотрению любым не противоречащим закону способом и вправе распоряжаться ими в рамках действующего законодательства. </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sdt>
        <w:sdtPr>
          <w:tag w:val="goog_rdk_11"/>
        </w:sdtPr>
        <w:sdtContent>
          <w:commentRangeStart w:id="11"/>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вправе использовать результаты оказанных услуг в качестве примера проектов, любыми способами и на любых носителях, в том виде, в котором результат оказания был принят Заказчиком.</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29">
      <w:pPr>
        <w:pStyle w:val="Heading1"/>
        <w:numPr>
          <w:ilvl w:val="0"/>
          <w:numId w:val="2"/>
        </w:numPr>
        <w:ind w:left="0" w:firstLine="0"/>
        <w:rPr>
          <w:b w:val="0"/>
        </w:rPr>
      </w:pPr>
      <w:r w:rsidDel="00000000" w:rsidR="00000000" w:rsidRPr="00000000">
        <w:rPr>
          <w:rFonts w:ascii="Times New Roman" w:cs="Times New Roman" w:eastAsia="Times New Roman" w:hAnsi="Times New Roman"/>
          <w:b w:val="1"/>
          <w:sz w:val="24"/>
          <w:szCs w:val="24"/>
          <w:rtl w:val="0"/>
        </w:rPr>
        <w:t xml:space="preserve">ПОРЯДОК ПРИЕМА-ПЕРЕДАЧИ ОКАЗАННЫХ УСЛУГ</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Расчетным этапом (периодом) оказания услуг является период в </w:t>
      </w:r>
      <w:sdt>
        <w:sdtPr>
          <w:tag w:val="goog_rdk_12"/>
        </w:sdtPr>
        <w:sdtContent>
          <w:commentRangeStart w:id="12"/>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один календарный месяц.</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Подтверждение факта оказания услуг осуществляется в следующем порядке:</w:t>
      </w:r>
    </w:p>
    <w:p w:rsidR="00000000" w:rsidDel="00000000" w:rsidP="00000000" w:rsidRDefault="00000000" w:rsidRPr="00000000" w14:paraId="0000002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последний день каждого расчетного периода Исполнитель направляет подписанный им в двух экземплярах Акт об оказании услуг с указанием результатов оказанных услуг.</w:t>
      </w:r>
    </w:p>
    <w:p w:rsidR="00000000" w:rsidDel="00000000" w:rsidP="00000000" w:rsidRDefault="00000000" w:rsidRPr="00000000" w14:paraId="0000002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Услуги считаются принятыми Заказчиком с момента подписания им Акта об оказании услуг.</w:t>
      </w:r>
    </w:p>
    <w:p w:rsidR="00000000" w:rsidDel="00000000" w:rsidP="00000000" w:rsidRDefault="00000000" w:rsidRPr="00000000" w14:paraId="0000002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Заказчик рассматривает и подписывает Акт об оказании услуг в течение</w:t>
      </w:r>
      <w:sdt>
        <w:sdtPr>
          <w:tag w:val="goog_rdk_13"/>
        </w:sdtPr>
        <w:sdtContent>
          <w:commentRangeStart w:id="13"/>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 рабочих дней</w:t>
      </w:r>
      <w:commentRangeEnd w:id="13"/>
      <w:r w:rsidDel="00000000" w:rsidR="00000000" w:rsidRPr="00000000">
        <w:commentReference w:id="1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момента его получения и возвращает один экземпляр Исполнителю.</w:t>
      </w:r>
    </w:p>
    <w:p w:rsidR="00000000" w:rsidDel="00000000" w:rsidP="00000000" w:rsidRDefault="00000000" w:rsidRPr="00000000" w14:paraId="0000002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Заказчик вправе представить Исполнителю мотивированный отказ от подписания Акта в порядке, предусмотренном пунктом 3.3 Договора.</w:t>
      </w:r>
    </w:p>
    <w:p w:rsidR="00000000" w:rsidDel="00000000" w:rsidP="00000000" w:rsidRDefault="00000000" w:rsidRPr="00000000" w14:paraId="0000003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в установленный настоящим пунктом срок Заказчик не представит мотивированный отказ от подписания Акта, он считается подписанным Заказчиком без возражений в последний день установленного настоящим пунктом срока.</w:t>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услуги по Договору оказаны Исполнителем с отступлениями от условий Договора либо с иными недостатками, Заказчик вправе по своему выбору потребовать от Исполнителя:</w:t>
      </w:r>
    </w:p>
    <w:p w:rsidR="00000000" w:rsidDel="00000000" w:rsidP="00000000" w:rsidRDefault="00000000" w:rsidRPr="00000000" w14:paraId="00000032">
      <w:pPr>
        <w:numPr>
          <w:ilvl w:val="0"/>
          <w:numId w:val="6"/>
        </w:numPr>
        <w:pBdr>
          <w:top w:space="0" w:sz="0" w:val="nil"/>
          <w:left w:space="0" w:sz="0" w:val="nil"/>
          <w:bottom w:space="0" w:sz="0" w:val="nil"/>
          <w:right w:space="0" w:sz="0" w:val="nil"/>
          <w:between w:space="0" w:sz="0" w:val="nil"/>
        </w:pBdr>
        <w:spacing w:after="0" w:before="0" w:lineRule="auto"/>
        <w:ind w:left="1134" w:hanging="360"/>
        <w:jc w:val="left"/>
        <w:rPr>
          <w:color w:val="000000"/>
          <w:sz w:val="24"/>
          <w:szCs w:val="24"/>
        </w:rPr>
      </w:pPr>
      <w:r w:rsidDel="00000000" w:rsidR="00000000" w:rsidRPr="00000000">
        <w:rPr>
          <w:color w:val="000000"/>
          <w:sz w:val="24"/>
          <w:szCs w:val="24"/>
          <w:rtl w:val="0"/>
        </w:rPr>
        <w:t xml:space="preserve">безвозмездного устранения недостатков услуг в разумный срок;</w:t>
      </w:r>
    </w:p>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spacing w:after="0" w:before="0" w:lineRule="auto"/>
        <w:ind w:left="1134" w:hanging="360"/>
        <w:jc w:val="left"/>
        <w:rPr>
          <w:color w:val="000000"/>
          <w:sz w:val="24"/>
          <w:szCs w:val="24"/>
        </w:rPr>
      </w:pPr>
      <w:r w:rsidDel="00000000" w:rsidR="00000000" w:rsidRPr="00000000">
        <w:rPr>
          <w:color w:val="000000"/>
          <w:sz w:val="24"/>
          <w:szCs w:val="24"/>
          <w:rtl w:val="0"/>
        </w:rPr>
        <w:t xml:space="preserve">уменьшения установленной Договором стоимости услуг за отчетный период;</w:t>
      </w:r>
    </w:p>
    <w:p w:rsidR="00000000" w:rsidDel="00000000" w:rsidP="00000000" w:rsidRDefault="00000000" w:rsidRPr="00000000" w14:paraId="00000034">
      <w:pPr>
        <w:numPr>
          <w:ilvl w:val="0"/>
          <w:numId w:val="6"/>
        </w:numPr>
        <w:pBdr>
          <w:top w:space="0" w:sz="0" w:val="nil"/>
          <w:left w:space="0" w:sz="0" w:val="nil"/>
          <w:bottom w:space="0" w:sz="0" w:val="nil"/>
          <w:right w:space="0" w:sz="0" w:val="nil"/>
          <w:between w:space="0" w:sz="0" w:val="nil"/>
        </w:pBdr>
        <w:spacing w:after="0" w:before="0" w:lineRule="auto"/>
        <w:ind w:left="1134" w:hanging="360"/>
        <w:jc w:val="left"/>
        <w:rPr>
          <w:color w:val="000000"/>
          <w:sz w:val="24"/>
          <w:szCs w:val="24"/>
        </w:rPr>
      </w:pPr>
      <w:r w:rsidDel="00000000" w:rsidR="00000000" w:rsidRPr="00000000">
        <w:rPr>
          <w:color w:val="000000"/>
          <w:sz w:val="24"/>
          <w:szCs w:val="24"/>
          <w:rtl w:val="0"/>
        </w:rPr>
        <w:t xml:space="preserve">возмещения своих расходов на устранение недостатков услуг.</w:t>
      </w:r>
    </w:p>
    <w:p w:rsidR="00000000" w:rsidDel="00000000" w:rsidP="00000000" w:rsidRDefault="00000000" w:rsidRPr="00000000" w14:paraId="00000035">
      <w:pPr>
        <w:spacing w:before="0" w:lineRule="auto"/>
        <w:ind w:left="567" w:firstLine="0"/>
        <w:rPr>
          <w:sz w:val="24"/>
          <w:szCs w:val="24"/>
        </w:rPr>
      </w:pPr>
      <w:r w:rsidDel="00000000" w:rsidR="00000000" w:rsidRPr="00000000">
        <w:rPr>
          <w:sz w:val="24"/>
          <w:szCs w:val="24"/>
          <w:rtl w:val="0"/>
        </w:rPr>
        <w:t xml:space="preserve">В случае если недостатки услуг не будут устранены Исполнителем в установленный Заказчиком разумный срок, Заказчик вправе отказаться от исполнения Договора и потребовать возмещения убытков.</w:t>
      </w:r>
    </w:p>
    <w:p w:rsidR="00000000" w:rsidDel="00000000" w:rsidP="00000000" w:rsidRDefault="00000000" w:rsidRPr="00000000" w14:paraId="00000036">
      <w:pPr>
        <w:pStyle w:val="Heading1"/>
        <w:numPr>
          <w:ilvl w:val="0"/>
          <w:numId w:val="7"/>
        </w:numPr>
        <w:spacing w:before="0" w:lineRule="auto"/>
        <w:ind w:left="0" w:firstLine="0"/>
        <w:rPr/>
      </w:pPr>
      <w:r w:rsidDel="00000000" w:rsidR="00000000" w:rsidRPr="00000000">
        <w:rPr>
          <w:rtl w:val="0"/>
        </w:rPr>
        <w:t xml:space="preserve">СУММА ВОЗНАГРАЖДЕНИЯ И ПОРЯДОК ОПЛАТЫ</w:t>
      </w:r>
    </w:p>
    <w:p w:rsidR="00000000" w:rsidDel="00000000" w:rsidP="00000000" w:rsidRDefault="00000000" w:rsidRPr="00000000" w14:paraId="0000003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12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вознаграждения Исполнителя за комплекс услуг, оказанных в течение одного периода и установленных п. 1 настоящего Договора, составляет __ (_______) рублей ХХ копеек. Общая сумма вознаграждения по настоящему Договору составляет __ (________) рублей ХХ копеек.</w:t>
      </w:r>
    </w:p>
    <w:p w:rsidR="00000000" w:rsidDel="00000000" w:rsidP="00000000" w:rsidRDefault="00000000" w:rsidRPr="00000000" w14:paraId="0000003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вознаграждения, указанная в пункте 4.1 Договора, включает в себя стоимость услуг Исполнителя и стоимость передаваемых Заказчику исключительных прав на созданные в рамках Договора объекты интеллектуальной собственности.</w:t>
      </w:r>
    </w:p>
    <w:p w:rsidR="00000000" w:rsidDel="00000000" w:rsidP="00000000" w:rsidRDefault="00000000" w:rsidRPr="00000000" w14:paraId="0000003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Заказчик оплачивает оказанные услуги Исполнителя, подтвержденные Актом об оказании услуг, в течение ___ рабочих дней с момента подписания Сторонами Акта об оказании услуг путем перечисления денежных средств на банковский счет Исполнителя, указанный им для это цели. </w:t>
      </w:r>
    </w:p>
    <w:p w:rsidR="00000000" w:rsidDel="00000000" w:rsidP="00000000" w:rsidRDefault="00000000" w:rsidRPr="00000000" w14:paraId="0000003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Обязательства Заказчика по оплате считаются исполненными с момента списания денежных средств с расчетного счета Заказчика.</w:t>
      </w:r>
    </w:p>
    <w:p w:rsidR="00000000" w:rsidDel="00000000" w:rsidP="00000000" w:rsidRDefault="00000000" w:rsidRPr="00000000" w14:paraId="0000003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каждую перечисленную сумму Исполнитель обязуется выдать Заказчику чек. В случае невыдачи чека Исполнитель обязан выплатить Заказчику штраф в размере </w:t>
      </w:r>
      <w:sdt>
        <w:sdtPr>
          <w:tag w:val="goog_rdk_14"/>
        </w:sdtPr>
        <w:sdtContent>
          <w:commentRangeStart w:id="14"/>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w:t>
      </w:r>
      <w:commentRangeEnd w:id="14"/>
      <w:r w:rsidDel="00000000" w:rsidR="00000000" w:rsidRPr="00000000">
        <w:commentReference w:id="1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суммы вознаграждения, на которую не был предоставлен чек.</w:t>
      </w:r>
    </w:p>
    <w:p w:rsidR="00000000" w:rsidDel="00000000" w:rsidP="00000000" w:rsidRDefault="00000000" w:rsidRPr="00000000" w14:paraId="0000003C">
      <w:pPr>
        <w:ind w:left="-567" w:firstLine="567"/>
        <w:rPr>
          <w:sz w:val="24"/>
          <w:szCs w:val="24"/>
        </w:rPr>
      </w:pPr>
      <w:r w:rsidDel="00000000" w:rsidR="00000000" w:rsidRPr="00000000">
        <w:rPr>
          <w:rtl w:val="0"/>
        </w:rPr>
      </w:r>
    </w:p>
    <w:p w:rsidR="00000000" w:rsidDel="00000000" w:rsidP="00000000" w:rsidRDefault="00000000" w:rsidRPr="00000000" w14:paraId="0000003D">
      <w:pPr>
        <w:pStyle w:val="Heading1"/>
        <w:numPr>
          <w:ilvl w:val="0"/>
          <w:numId w:val="7"/>
        </w:numPr>
        <w:spacing w:before="0" w:lineRule="auto"/>
        <w:ind w:left="-567" w:firstLine="0"/>
        <w:rPr/>
      </w:pPr>
      <w:r w:rsidDel="00000000" w:rsidR="00000000" w:rsidRPr="00000000">
        <w:rPr>
          <w:rtl w:val="0"/>
        </w:rPr>
        <w:t xml:space="preserve">ОТВЕТСТВЕННОСТЬ СТОРОН</w:t>
      </w:r>
    </w:p>
    <w:p w:rsidR="00000000" w:rsidDel="00000000" w:rsidP="00000000" w:rsidRDefault="00000000" w:rsidRPr="00000000" w14:paraId="0000003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12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Сторона, право которой нарушено, может требовать полного возмещения причиненных ей убытков, если законом не предусмотрено возмещение убытков в меньшем размере.</w:t>
      </w:r>
    </w:p>
    <w:p w:rsidR="00000000" w:rsidDel="00000000" w:rsidP="00000000" w:rsidRDefault="00000000" w:rsidRPr="00000000" w14:paraId="0000003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иное не предусмотрено законом, сторона, не исполнившая или ненадлежащим образом исполнившая обязательство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000000" w:rsidDel="00000000" w:rsidP="00000000" w:rsidRDefault="00000000" w:rsidRPr="00000000" w14:paraId="0000004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нарушения Исполнителем исключительных прав третьих лиц на объекты интеллектуальной собственности, ответственность за такие нарушения возлагается на Исполнителя.</w:t>
      </w:r>
    </w:p>
    <w:p w:rsidR="00000000" w:rsidDel="00000000" w:rsidP="00000000" w:rsidRDefault="00000000" w:rsidRPr="00000000" w14:paraId="00000041">
      <w:pPr>
        <w:pStyle w:val="Heading1"/>
        <w:numPr>
          <w:ilvl w:val="0"/>
          <w:numId w:val="7"/>
        </w:numPr>
        <w:spacing w:before="0" w:lineRule="auto"/>
        <w:ind w:left="-567" w:firstLine="567"/>
        <w:rPr>
          <w:smallCaps w:val="1"/>
        </w:rPr>
      </w:pPr>
      <w:r w:rsidDel="00000000" w:rsidR="00000000" w:rsidRPr="00000000">
        <w:rPr>
          <w:smallCaps w:val="1"/>
          <w:rtl w:val="0"/>
        </w:rPr>
        <w:t xml:space="preserve">ОСНОВАНИЯ И ПОРЯДОК ИЗМЕНЕНИЯ И РАСТОРЖЕНИЯ ДОГОВОРА</w:t>
      </w:r>
    </w:p>
    <w:p w:rsidR="00000000" w:rsidDel="00000000" w:rsidP="00000000" w:rsidRDefault="00000000" w:rsidRPr="00000000" w14:paraId="0000004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ffffff"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вступает в силу с момента его подписания Сторонами.</w:t>
      </w:r>
    </w:p>
    <w:p w:rsidR="00000000" w:rsidDel="00000000" w:rsidP="00000000" w:rsidRDefault="00000000" w:rsidRPr="00000000" w14:paraId="0000004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ffffff"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изменения и дополнения к Договору действительны в случае оформления их в письменном виде и подписания Сторонами.</w:t>
      </w:r>
    </w:p>
    <w:p w:rsidR="00000000" w:rsidDel="00000000" w:rsidP="00000000" w:rsidRDefault="00000000" w:rsidRPr="00000000" w14:paraId="0000004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ffffff"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Стороны вправе досрочно расторгнуть Договор по взаимному соглашению.</w:t>
      </w:r>
    </w:p>
    <w:p w:rsidR="00000000" w:rsidDel="00000000" w:rsidP="00000000" w:rsidRDefault="00000000" w:rsidRPr="00000000" w14:paraId="0000004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ffffff"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Заказчик вправе отказаться от исполнения обязательств по Договору и расторгнуть Договор в одностороннем порядке, письменно уведомив об этом Исполнителя не менее чем за </w:t>
      </w:r>
      <w:sdt>
        <w:sdtPr>
          <w:tag w:val="goog_rdk_15"/>
        </w:sdtPr>
        <w:sdtContent>
          <w:commentRangeStart w:id="15"/>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 </w:t>
      </w:r>
      <w:commentRangeEnd w:id="15"/>
      <w:r w:rsidDel="00000000" w:rsidR="00000000" w:rsidRPr="00000000">
        <w:commentReference w:id="1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рабочих дней, при условии оплаты Исполнителю фактически понесенных им расходов на исполнение обязательств по Договору.</w:t>
      </w:r>
    </w:p>
    <w:p w:rsidR="00000000" w:rsidDel="00000000" w:rsidP="00000000" w:rsidRDefault="00000000" w:rsidRPr="00000000" w14:paraId="0000004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ffffff" w:val="clear"/>
        <w:spacing w:after="24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вправе отказаться от исполнения обязательств по Договору и в одностороннем порядке расторгнуть Договор, письменно уведомив об этом Заказчика не позднее чем за </w:t>
      </w:r>
      <w:sdt>
        <w:sdtPr>
          <w:tag w:val="goog_rdk_16"/>
        </w:sdtPr>
        <w:sdtContent>
          <w:commentRangeStart w:id="16"/>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 </w:t>
      </w:r>
      <w:commentRangeEnd w:id="16"/>
      <w:r w:rsidDel="00000000" w:rsidR="00000000" w:rsidRPr="00000000">
        <w:commentReference w:id="1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рабочих дней.</w:t>
      </w:r>
    </w:p>
    <w:p w:rsidR="00000000" w:rsidDel="00000000" w:rsidP="00000000" w:rsidRDefault="00000000" w:rsidRPr="00000000" w14:paraId="00000047">
      <w:pPr>
        <w:pStyle w:val="Heading1"/>
        <w:numPr>
          <w:ilvl w:val="0"/>
          <w:numId w:val="7"/>
        </w:numPr>
        <w:ind w:left="0" w:firstLine="0"/>
        <w:rPr/>
      </w:pPr>
      <w:r w:rsidDel="00000000" w:rsidR="00000000" w:rsidRPr="00000000">
        <w:rPr>
          <w:rtl w:val="0"/>
        </w:rPr>
        <w:t xml:space="preserve">РАЗРЕШЕНИЕ СПОРОВ</w:t>
      </w:r>
    </w:p>
    <w:p w:rsidR="00000000" w:rsidDel="00000000" w:rsidP="00000000" w:rsidRDefault="00000000" w:rsidRPr="00000000" w14:paraId="0000004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12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споры и разногласия, возникающие между Сторонами по вопросам исполнения обязательств по Договору, будут разрешаться путем переговоров на основе действующего законодательства и обычаев делового оборота.</w:t>
      </w:r>
    </w:p>
    <w:p w:rsidR="00000000" w:rsidDel="00000000" w:rsidP="00000000" w:rsidRDefault="00000000" w:rsidRPr="00000000" w14:paraId="0000004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неурегулирования в процессе переговоров спорных вопросов споры разрешаются в суде в порядке, установленном действующим законодательством.</w:t>
      </w:r>
    </w:p>
    <w:p w:rsidR="00000000" w:rsidDel="00000000" w:rsidP="00000000" w:rsidRDefault="00000000" w:rsidRPr="00000000" w14:paraId="0000004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Стороны договорились о следующем досудебном (претензионным) порядком разрешения споров:</w:t>
      </w:r>
    </w:p>
    <w:p w:rsidR="00000000" w:rsidDel="00000000" w:rsidP="00000000" w:rsidRDefault="00000000" w:rsidRPr="00000000" w14:paraId="0000004B">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000000" w:rsidDel="00000000" w:rsidP="00000000" w:rsidRDefault="00000000" w:rsidRPr="00000000" w14:paraId="0000004C">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00000" w:rsidDel="00000000" w:rsidP="00000000" w:rsidRDefault="00000000" w:rsidRPr="00000000" w14:paraId="0000004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Сторона, которая получила претензию, обязана ее рассмотреть и направить письменный мотивированный ответ другой стороне в течение 7 (семи) дней с момента получения претензии.</w:t>
      </w:r>
    </w:p>
    <w:p w:rsidR="00000000" w:rsidDel="00000000" w:rsidP="00000000" w:rsidRDefault="00000000" w:rsidRPr="00000000" w14:paraId="0000004E">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20" w:before="0" w:line="276"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Заинтересованная сторона вправе передать спор на рассмотрение суда по истечении 30 (тридцати) дней</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 дня направления претензии.</w:t>
      </w:r>
    </w:p>
    <w:p w:rsidR="00000000" w:rsidDel="00000000" w:rsidP="00000000" w:rsidRDefault="00000000" w:rsidRPr="00000000" w14:paraId="0000004F">
      <w:pPr>
        <w:pStyle w:val="Heading1"/>
        <w:numPr>
          <w:ilvl w:val="0"/>
          <w:numId w:val="7"/>
        </w:numPr>
        <w:ind w:left="0" w:firstLine="0"/>
        <w:rPr/>
      </w:pPr>
      <w:r w:rsidDel="00000000" w:rsidR="00000000" w:rsidRPr="00000000">
        <w:rPr>
          <w:rtl w:val="0"/>
        </w:rPr>
        <w:t xml:space="preserve">ИНЫЕ ПОЛОЖЕНИЯ</w:t>
      </w:r>
    </w:p>
    <w:p w:rsidR="00000000" w:rsidDel="00000000" w:rsidP="00000000" w:rsidRDefault="00000000" w:rsidRPr="00000000" w14:paraId="0000005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ffffff"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изменения наименования, места нахождения, банковских реквизитов и других данных каждая из сторон обязана в течение</w:t>
      </w:r>
      <w:sdt>
        <w:sdtPr>
          <w:tag w:val="goog_rdk_17"/>
        </w:sdtPr>
        <w:sdtContent>
          <w:commentRangeStart w:id="17"/>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 </w:t>
      </w:r>
      <w:commentRangeEnd w:id="17"/>
      <w:r w:rsidDel="00000000" w:rsidR="00000000" w:rsidRPr="00000000">
        <w:commentReference w:id="1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рабочих дней в письменной форме сообщить другой стороне о произошедших изменениях.</w:t>
      </w:r>
    </w:p>
    <w:p w:rsidR="00000000" w:rsidDel="00000000" w:rsidP="00000000" w:rsidRDefault="00000000" w:rsidRPr="00000000" w14:paraId="0000005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ffffff"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всем остальном, что не предусмотрено Договором, Стороны руководствуются действующим законодательством Российской Федерации.</w:t>
      </w:r>
    </w:p>
    <w:p w:rsidR="00000000" w:rsidDel="00000000" w:rsidP="00000000" w:rsidRDefault="00000000" w:rsidRPr="00000000" w14:paraId="0000005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ffffff"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составлен и подписан в двух экземплярах, имеющих равную юридическую силу, и хранится по одному у каждой из Сторон.</w:t>
      </w:r>
    </w:p>
    <w:p w:rsidR="00000000" w:rsidDel="00000000" w:rsidP="00000000" w:rsidRDefault="00000000" w:rsidRPr="00000000" w14:paraId="00000053">
      <w:pPr>
        <w:pStyle w:val="Heading1"/>
        <w:numPr>
          <w:ilvl w:val="0"/>
          <w:numId w:val="7"/>
        </w:numPr>
        <w:ind w:left="0" w:firstLine="0"/>
        <w:rPr/>
      </w:pPr>
      <w:r w:rsidDel="00000000" w:rsidR="00000000" w:rsidRPr="00000000">
        <w:rPr>
          <w:rtl w:val="0"/>
        </w:rPr>
        <w:t xml:space="preserve">АДРЕСА И РЕКВИЗИТЫ СТОРОН</w:t>
      </w:r>
    </w:p>
    <w:tbl>
      <w:tblPr>
        <w:tblStyle w:val="Table2"/>
        <w:tblW w:w="10036.0" w:type="dxa"/>
        <w:jc w:val="left"/>
        <w:tblInd w:w="-572.0" w:type="dxa"/>
        <w:tblLayout w:type="fixed"/>
        <w:tblLook w:val="0000"/>
      </w:tblPr>
      <w:tblGrid>
        <w:gridCol w:w="4786"/>
        <w:gridCol w:w="5250"/>
        <w:tblGridChange w:id="0">
          <w:tblGrid>
            <w:gridCol w:w="4786"/>
            <w:gridCol w:w="5250"/>
          </w:tblGrid>
        </w:tblGridChange>
      </w:tblGrid>
      <w:tr>
        <w:trPr>
          <w:cantSplit w:val="0"/>
          <w:tblHeader w:val="0"/>
        </w:trPr>
        <w:tc>
          <w:tcPr/>
          <w:p w:rsidR="00000000" w:rsidDel="00000000" w:rsidP="00000000" w:rsidRDefault="00000000" w:rsidRPr="00000000" w14:paraId="00000054">
            <w:pPr>
              <w:spacing w:before="0" w:lineRule="auto"/>
              <w:rPr>
                <w:sz w:val="24"/>
                <w:szCs w:val="24"/>
              </w:rPr>
            </w:pPr>
            <w:bookmarkStart w:colFirst="0" w:colLast="0" w:name="_heading=h.3rdcrjn" w:id="11"/>
            <w:bookmarkEnd w:id="11"/>
            <w:r w:rsidDel="00000000" w:rsidR="00000000" w:rsidRPr="00000000">
              <w:rPr>
                <w:rtl w:val="0"/>
              </w:rPr>
            </w:r>
          </w:p>
          <w:p w:rsidR="00000000" w:rsidDel="00000000" w:rsidP="00000000" w:rsidRDefault="00000000" w:rsidRPr="00000000" w14:paraId="00000055">
            <w:pPr>
              <w:spacing w:before="0" w:lineRule="auto"/>
              <w:ind w:firstLine="0"/>
              <w:rPr>
                <w:sz w:val="24"/>
                <w:szCs w:val="24"/>
              </w:rPr>
            </w:pPr>
            <w:r w:rsidDel="00000000" w:rsidR="00000000" w:rsidRPr="00000000">
              <w:rPr>
                <w:sz w:val="24"/>
                <w:szCs w:val="24"/>
                <w:rtl w:val="0"/>
              </w:rPr>
              <w:t xml:space="preserve">ЗАКАЗЧИК</w:t>
            </w:r>
          </w:p>
          <w:p w:rsidR="00000000" w:rsidDel="00000000" w:rsidP="00000000" w:rsidRDefault="00000000" w:rsidRPr="00000000" w14:paraId="00000056">
            <w:pPr>
              <w:spacing w:before="0" w:lineRule="auto"/>
              <w:rPr>
                <w:sz w:val="24"/>
                <w:szCs w:val="24"/>
              </w:rPr>
            </w:pPr>
            <w:r w:rsidDel="00000000" w:rsidR="00000000" w:rsidRPr="00000000">
              <w:rPr>
                <w:rtl w:val="0"/>
              </w:rPr>
            </w:r>
          </w:p>
        </w:tc>
        <w:tc>
          <w:tcPr/>
          <w:p w:rsidR="00000000" w:rsidDel="00000000" w:rsidP="00000000" w:rsidRDefault="00000000" w:rsidRPr="00000000" w14:paraId="00000057">
            <w:pPr>
              <w:pStyle w:val="Heading1"/>
              <w:spacing w:before="0" w:lineRule="auto"/>
              <w:jc w:val="both"/>
              <w:rPr>
                <w:b w:val="0"/>
              </w:rPr>
            </w:pPr>
            <w:r w:rsidDel="00000000" w:rsidR="00000000" w:rsidRPr="00000000">
              <w:rPr>
                <w:rtl w:val="0"/>
              </w:rPr>
            </w:r>
          </w:p>
          <w:p w:rsidR="00000000" w:rsidDel="00000000" w:rsidP="00000000" w:rsidRDefault="00000000" w:rsidRPr="00000000" w14:paraId="00000058">
            <w:pPr>
              <w:pStyle w:val="Heading1"/>
              <w:spacing w:before="0" w:lineRule="auto"/>
              <w:jc w:val="both"/>
              <w:rPr/>
            </w:pPr>
            <w:r w:rsidDel="00000000" w:rsidR="00000000" w:rsidRPr="00000000">
              <w:rPr>
                <w:b w:val="0"/>
                <w:rtl w:val="0"/>
              </w:rPr>
              <w:t xml:space="preserve">ИСПОЛНИТЕЛЬ</w:t>
            </w:r>
            <w:r w:rsidDel="00000000" w:rsidR="00000000" w:rsidRPr="00000000">
              <w:rPr>
                <w:rtl w:val="0"/>
              </w:rPr>
            </w:r>
          </w:p>
        </w:tc>
      </w:tr>
      <w:tr>
        <w:trPr>
          <w:cantSplit w:val="0"/>
          <w:tblHeader w:val="0"/>
        </w:trPr>
        <w:tc>
          <w:tcPr/>
          <w:p w:rsidR="00000000" w:rsidDel="00000000" w:rsidP="00000000" w:rsidRDefault="00000000" w:rsidRPr="00000000" w14:paraId="00000059">
            <w:pPr>
              <w:shd w:fill="ffffff" w:val="clear"/>
              <w:spacing w:before="0" w:lineRule="auto"/>
              <w:ind w:firstLine="0"/>
              <w:jc w:val="left"/>
              <w:rPr>
                <w:sz w:val="24"/>
                <w:szCs w:val="24"/>
              </w:rPr>
            </w:pPr>
            <w:r w:rsidDel="00000000" w:rsidR="00000000" w:rsidRPr="00000000">
              <w:rPr>
                <w:rtl w:val="0"/>
              </w:rPr>
            </w:r>
          </w:p>
        </w:tc>
        <w:tc>
          <w:tcPr/>
          <w:p w:rsidR="00000000" w:rsidDel="00000000" w:rsidP="00000000" w:rsidRDefault="00000000" w:rsidRPr="00000000" w14:paraId="0000005A">
            <w:pPr>
              <w:spacing w:before="0" w:lineRule="auto"/>
              <w:ind w:firstLine="0"/>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B">
            <w:pPr>
              <w:spacing w:before="0" w:lineRule="auto"/>
              <w:ind w:firstLine="0"/>
              <w:rPr>
                <w:sz w:val="24"/>
                <w:szCs w:val="24"/>
              </w:rPr>
            </w:pPr>
            <w:r w:rsidDel="00000000" w:rsidR="00000000" w:rsidRPr="00000000">
              <w:rPr>
                <w:sz w:val="24"/>
                <w:szCs w:val="24"/>
                <w:rtl w:val="0"/>
              </w:rPr>
              <w:t xml:space="preserve">_______________</w:t>
            </w:r>
          </w:p>
          <w:p w:rsidR="00000000" w:rsidDel="00000000" w:rsidP="00000000" w:rsidRDefault="00000000" w:rsidRPr="00000000" w14:paraId="0000005C">
            <w:pPr>
              <w:spacing w:before="0" w:lineRule="auto"/>
              <w:rPr>
                <w:sz w:val="24"/>
                <w:szCs w:val="24"/>
              </w:rPr>
            </w:pPr>
            <w:r w:rsidDel="00000000" w:rsidR="00000000" w:rsidRPr="00000000">
              <w:rPr>
                <w:rtl w:val="0"/>
              </w:rPr>
            </w:r>
          </w:p>
          <w:p w:rsidR="00000000" w:rsidDel="00000000" w:rsidP="00000000" w:rsidRDefault="00000000" w:rsidRPr="00000000" w14:paraId="0000005D">
            <w:pPr>
              <w:spacing w:before="0" w:lineRule="auto"/>
              <w:ind w:firstLine="0"/>
              <w:rPr>
                <w:sz w:val="24"/>
                <w:szCs w:val="24"/>
              </w:rPr>
            </w:pPr>
            <w:r w:rsidDel="00000000" w:rsidR="00000000" w:rsidRPr="00000000">
              <w:rPr>
                <w:sz w:val="24"/>
                <w:szCs w:val="24"/>
                <w:rtl w:val="0"/>
              </w:rPr>
              <w:t xml:space="preserve">______________________/ ____________/</w:t>
            </w:r>
          </w:p>
          <w:p w:rsidR="00000000" w:rsidDel="00000000" w:rsidP="00000000" w:rsidRDefault="00000000" w:rsidRPr="00000000" w14:paraId="0000005E">
            <w:pPr>
              <w:spacing w:before="0" w:lineRule="auto"/>
              <w:rPr>
                <w:sz w:val="24"/>
                <w:szCs w:val="24"/>
              </w:rPr>
            </w:pPr>
            <w:r w:rsidDel="00000000" w:rsidR="00000000" w:rsidRPr="00000000">
              <w:rPr>
                <w:rtl w:val="0"/>
              </w:rPr>
            </w:r>
          </w:p>
        </w:tc>
        <w:tc>
          <w:tcPr/>
          <w:p w:rsidR="00000000" w:rsidDel="00000000" w:rsidP="00000000" w:rsidRDefault="00000000" w:rsidRPr="00000000" w14:paraId="0000005F">
            <w:pPr>
              <w:spacing w:before="0" w:lineRule="auto"/>
              <w:ind w:firstLine="0"/>
              <w:rPr>
                <w:sz w:val="24"/>
                <w:szCs w:val="24"/>
              </w:rPr>
            </w:pPr>
            <w:r w:rsidDel="00000000" w:rsidR="00000000" w:rsidRPr="00000000">
              <w:rPr>
                <w:rtl w:val="0"/>
              </w:rPr>
            </w:r>
          </w:p>
          <w:p w:rsidR="00000000" w:rsidDel="00000000" w:rsidP="00000000" w:rsidRDefault="00000000" w:rsidRPr="00000000" w14:paraId="00000060">
            <w:pPr>
              <w:spacing w:before="0" w:lineRule="auto"/>
              <w:ind w:firstLine="0"/>
              <w:rPr>
                <w:sz w:val="24"/>
                <w:szCs w:val="24"/>
              </w:rPr>
            </w:pPr>
            <w:r w:rsidDel="00000000" w:rsidR="00000000" w:rsidRPr="00000000">
              <w:rPr>
                <w:rtl w:val="0"/>
              </w:rPr>
            </w:r>
          </w:p>
          <w:p w:rsidR="00000000" w:rsidDel="00000000" w:rsidP="00000000" w:rsidRDefault="00000000" w:rsidRPr="00000000" w14:paraId="00000061">
            <w:pPr>
              <w:spacing w:before="0" w:lineRule="auto"/>
              <w:ind w:firstLine="0"/>
              <w:rPr>
                <w:sz w:val="24"/>
                <w:szCs w:val="24"/>
              </w:rPr>
            </w:pPr>
            <w:r w:rsidDel="00000000" w:rsidR="00000000" w:rsidRPr="00000000">
              <w:rPr>
                <w:sz w:val="24"/>
                <w:szCs w:val="24"/>
                <w:rtl w:val="0"/>
              </w:rPr>
              <w:t xml:space="preserve">________________________/_____________/</w:t>
            </w:r>
          </w:p>
        </w:tc>
      </w:tr>
    </w:tbl>
    <w:p w:rsidR="00000000" w:rsidDel="00000000" w:rsidP="00000000" w:rsidRDefault="00000000" w:rsidRPr="00000000" w14:paraId="00000062">
      <w:pPr>
        <w:ind w:firstLine="0"/>
        <w:rPr>
          <w:sz w:val="24"/>
          <w:szCs w:val="24"/>
        </w:rPr>
      </w:pPr>
      <w:r w:rsidDel="00000000" w:rsidR="00000000" w:rsidRPr="00000000">
        <w:rPr>
          <w:rtl w:val="0"/>
        </w:rPr>
      </w:r>
    </w:p>
    <w:p w:rsidR="00000000" w:rsidDel="00000000" w:rsidP="00000000" w:rsidRDefault="00000000" w:rsidRPr="00000000" w14:paraId="00000063">
      <w:pPr>
        <w:spacing w:after="160" w:before="0" w:line="259" w:lineRule="auto"/>
        <w:ind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4">
      <w:pPr>
        <w:spacing w:before="0" w:line="259" w:lineRule="auto"/>
        <w:ind w:firstLine="0"/>
        <w:jc w:val="center"/>
        <w:rPr>
          <w:b w:val="1"/>
          <w:sz w:val="24"/>
          <w:szCs w:val="24"/>
        </w:rPr>
      </w:pPr>
      <w:r w:rsidDel="00000000" w:rsidR="00000000" w:rsidRPr="00000000">
        <w:rPr>
          <w:b w:val="1"/>
          <w:sz w:val="24"/>
          <w:szCs w:val="24"/>
          <w:rtl w:val="0"/>
        </w:rPr>
        <w:t xml:space="preserve">Форма акта об оказании услуг </w:t>
      </w:r>
    </w:p>
    <w:p w:rsidR="00000000" w:rsidDel="00000000" w:rsidP="00000000" w:rsidRDefault="00000000" w:rsidRPr="00000000" w14:paraId="00000065">
      <w:pPr>
        <w:spacing w:before="0" w:line="259" w:lineRule="auto"/>
        <w:ind w:firstLine="0"/>
        <w:jc w:val="center"/>
        <w:rPr>
          <w:b w:val="1"/>
          <w:sz w:val="24"/>
          <w:szCs w:val="24"/>
        </w:rPr>
      </w:pPr>
      <w:r w:rsidDel="00000000" w:rsidR="00000000" w:rsidRPr="00000000">
        <w:rPr>
          <w:b w:val="1"/>
          <w:sz w:val="24"/>
          <w:szCs w:val="24"/>
          <w:rtl w:val="0"/>
        </w:rPr>
        <w:t xml:space="preserve">к Договору возмездного оказания услуг №__ от __.___.202_ г.</w:t>
      </w:r>
    </w:p>
    <w:tbl>
      <w:tblPr>
        <w:tblStyle w:val="Table3"/>
        <w:tblW w:w="9356.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60"/>
        <w:gridCol w:w="4896"/>
        <w:tblGridChange w:id="0">
          <w:tblGrid>
            <w:gridCol w:w="4460"/>
            <w:gridCol w:w="4896"/>
          </w:tblGrid>
        </w:tblGridChange>
      </w:tblGrid>
      <w:tr>
        <w:trPr>
          <w:cantSplit w:val="0"/>
          <w:tblHeader w:val="0"/>
        </w:trPr>
        <w:tc>
          <w:tcPr/>
          <w:p w:rsidR="00000000" w:rsidDel="00000000" w:rsidP="00000000" w:rsidRDefault="00000000" w:rsidRPr="00000000" w14:paraId="00000066">
            <w:pPr>
              <w:spacing w:after="160" w:before="0" w:line="259" w:lineRule="auto"/>
              <w:ind w:firstLine="0"/>
              <w:rPr>
                <w:sz w:val="24"/>
                <w:szCs w:val="24"/>
              </w:rPr>
            </w:pPr>
            <w:bookmarkStart w:colFirst="0" w:colLast="0" w:name="_heading=h.26in1rg" w:id="12"/>
            <w:bookmarkEnd w:id="12"/>
            <w:r w:rsidDel="00000000" w:rsidR="00000000" w:rsidRPr="00000000">
              <w:rPr>
                <w:sz w:val="24"/>
                <w:szCs w:val="24"/>
                <w:rtl w:val="0"/>
              </w:rPr>
              <w:t xml:space="preserve">г. ____________________</w:t>
            </w:r>
          </w:p>
        </w:tc>
        <w:tc>
          <w:tcPr/>
          <w:p w:rsidR="00000000" w:rsidDel="00000000" w:rsidP="00000000" w:rsidRDefault="00000000" w:rsidRPr="00000000" w14:paraId="00000067">
            <w:pPr>
              <w:spacing w:after="160" w:before="0" w:line="259" w:lineRule="auto"/>
              <w:ind w:firstLine="0"/>
              <w:jc w:val="right"/>
              <w:rPr>
                <w:sz w:val="24"/>
                <w:szCs w:val="24"/>
              </w:rPr>
            </w:pPr>
            <w:r w:rsidDel="00000000" w:rsidR="00000000" w:rsidRPr="00000000">
              <w:rPr>
                <w:sz w:val="24"/>
                <w:szCs w:val="24"/>
                <w:rtl w:val="0"/>
              </w:rPr>
              <w:t xml:space="preserve">«__» __________ 202_ г.</w:t>
            </w:r>
          </w:p>
        </w:tc>
      </w:tr>
    </w:tbl>
    <w:p w:rsidR="00000000" w:rsidDel="00000000" w:rsidP="00000000" w:rsidRDefault="00000000" w:rsidRPr="00000000" w14:paraId="00000068">
      <w:pPr>
        <w:spacing w:after="160" w:before="0" w:line="259" w:lineRule="auto"/>
        <w:ind w:firstLine="708"/>
        <w:rPr>
          <w:sz w:val="24"/>
          <w:szCs w:val="24"/>
        </w:rPr>
      </w:pPr>
      <w:r w:rsidDel="00000000" w:rsidR="00000000" w:rsidRPr="00000000">
        <w:rPr>
          <w:b w:val="1"/>
          <w:sz w:val="24"/>
          <w:szCs w:val="24"/>
          <w:rtl w:val="0"/>
        </w:rPr>
        <w:t xml:space="preserve">___________________________, </w:t>
      </w:r>
      <w:r w:rsidDel="00000000" w:rsidR="00000000" w:rsidRPr="00000000">
        <w:rPr>
          <w:sz w:val="24"/>
          <w:szCs w:val="24"/>
          <w:rtl w:val="0"/>
        </w:rPr>
        <w:t xml:space="preserve">именуем__ в дальнейшем Заказчик, в лице ______________________ _______________________, действующего на основании Устава</w:t>
      </w:r>
      <w:r w:rsidDel="00000000" w:rsidR="00000000" w:rsidRPr="00000000">
        <w:rPr>
          <w:i w:val="1"/>
          <w:sz w:val="24"/>
          <w:szCs w:val="24"/>
          <w:rtl w:val="0"/>
        </w:rPr>
        <w:t xml:space="preserve">, </w:t>
      </w:r>
      <w:r w:rsidDel="00000000" w:rsidR="00000000" w:rsidRPr="00000000">
        <w:rPr>
          <w:sz w:val="24"/>
          <w:szCs w:val="24"/>
          <w:rtl w:val="0"/>
        </w:rPr>
        <w:t xml:space="preserve">с одной стороны</w:t>
      </w:r>
      <w:r w:rsidDel="00000000" w:rsidR="00000000" w:rsidRPr="00000000">
        <w:rPr>
          <w:i w:val="1"/>
          <w:sz w:val="24"/>
          <w:szCs w:val="24"/>
          <w:rtl w:val="0"/>
        </w:rPr>
        <w:t xml:space="preserve">, </w:t>
      </w:r>
      <w:r w:rsidDel="00000000" w:rsidR="00000000" w:rsidRPr="00000000">
        <w:rPr>
          <w:sz w:val="24"/>
          <w:szCs w:val="24"/>
          <w:rtl w:val="0"/>
        </w:rPr>
        <w:t xml:space="preserve">и</w:t>
      </w:r>
      <w:r w:rsidDel="00000000" w:rsidR="00000000" w:rsidRPr="00000000">
        <w:rPr>
          <w:i w:val="1"/>
          <w:sz w:val="24"/>
          <w:szCs w:val="24"/>
          <w:rtl w:val="0"/>
        </w:rPr>
        <w:t xml:space="preserve"> </w:t>
      </w:r>
      <w:r w:rsidDel="00000000" w:rsidR="00000000" w:rsidRPr="00000000">
        <w:rPr>
          <w:sz w:val="24"/>
          <w:szCs w:val="24"/>
          <w:rtl w:val="0"/>
        </w:rPr>
        <w:t xml:space="preserve">гражданин РФ</w:t>
      </w:r>
      <w:r w:rsidDel="00000000" w:rsidR="00000000" w:rsidRPr="00000000">
        <w:rPr>
          <w:b w:val="1"/>
          <w:i w:val="1"/>
          <w:sz w:val="24"/>
          <w:szCs w:val="24"/>
          <w:rtl w:val="0"/>
        </w:rPr>
        <w:t xml:space="preserve"> ____________________, </w:t>
      </w:r>
      <w:r w:rsidDel="00000000" w:rsidR="00000000" w:rsidRPr="00000000">
        <w:rPr>
          <w:sz w:val="24"/>
          <w:szCs w:val="24"/>
          <w:rtl w:val="0"/>
        </w:rPr>
        <w:t xml:space="preserve">являющ__ся плательщиком налога на профессиональный доход, именуем__ в дальнейшем «Исполнитель», с другой стороны</w:t>
      </w:r>
      <w:r w:rsidDel="00000000" w:rsidR="00000000" w:rsidRPr="00000000">
        <w:rPr>
          <w:i w:val="1"/>
          <w:sz w:val="24"/>
          <w:szCs w:val="24"/>
          <w:rtl w:val="0"/>
        </w:rPr>
        <w:t xml:space="preserve">, </w:t>
      </w:r>
      <w:r w:rsidDel="00000000" w:rsidR="00000000" w:rsidRPr="00000000">
        <w:rPr>
          <w:sz w:val="24"/>
          <w:szCs w:val="24"/>
          <w:rtl w:val="0"/>
        </w:rPr>
        <w:t xml:space="preserve">в дальнейшем совместно именуемые «Стороны», составили настоящий Акт о нижеследующем:</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pacing w:after="0" w:before="0" w:lineRule="auto"/>
        <w:ind w:left="720" w:hanging="360"/>
        <w:jc w:val="left"/>
        <w:rPr>
          <w:color w:val="000000"/>
          <w:sz w:val="24"/>
          <w:szCs w:val="24"/>
        </w:rPr>
      </w:pPr>
      <w:r w:rsidDel="00000000" w:rsidR="00000000" w:rsidRPr="00000000">
        <w:rPr>
          <w:color w:val="000000"/>
          <w:sz w:val="24"/>
          <w:szCs w:val="24"/>
          <w:rtl w:val="0"/>
        </w:rPr>
        <w:t xml:space="preserve">Исполнитель в период с __.__.202_ г. по __.__.202_ г. в соответствии с условиями Договора №_ от _______________ 202_ года оказал Заказчику</w:t>
      </w:r>
      <w:sdt>
        <w:sdtPr>
          <w:tag w:val="goog_rdk_18"/>
        </w:sdtPr>
        <w:sdtContent>
          <w:commentRangeStart w:id="18"/>
        </w:sdtContent>
      </w:sdt>
      <w:r w:rsidDel="00000000" w:rsidR="00000000" w:rsidRPr="00000000">
        <w:rPr>
          <w:color w:val="000000"/>
          <w:sz w:val="24"/>
          <w:szCs w:val="24"/>
          <w:rtl w:val="0"/>
        </w:rPr>
        <w:t xml:space="preserve"> </w:t>
      </w:r>
      <w:r w:rsidDel="00000000" w:rsidR="00000000" w:rsidRPr="00000000">
        <w:rPr>
          <w:color w:val="000000"/>
          <w:sz w:val="24"/>
          <w:szCs w:val="24"/>
          <w:rtl w:val="0"/>
        </w:rPr>
        <w:t xml:space="preserve">следующие услуги</w:t>
      </w:r>
      <w:commentRangeEnd w:id="18"/>
      <w:r w:rsidDel="00000000" w:rsidR="00000000" w:rsidRPr="00000000">
        <w:commentReference w:id="18"/>
      </w:r>
      <w:r w:rsidDel="00000000" w:rsidR="00000000" w:rsidRPr="00000000">
        <w:rPr>
          <w:color w:val="000000"/>
          <w:sz w:val="24"/>
          <w:szCs w:val="24"/>
          <w:rtl w:val="0"/>
        </w:rPr>
        <w:t xml:space="preserve">:</w:t>
      </w:r>
    </w:p>
    <w:p w:rsidR="00000000" w:rsidDel="00000000" w:rsidP="00000000" w:rsidRDefault="00000000" w:rsidRPr="00000000" w14:paraId="0000006A">
      <w:pPr>
        <w:spacing w:after="0" w:before="0" w:lineRule="auto"/>
        <w:ind w:firstLine="0"/>
        <w:rPr>
          <w:sz w:val="24"/>
          <w:szCs w:val="24"/>
        </w:rPr>
      </w:pPr>
      <w:r w:rsidDel="00000000" w:rsidR="00000000" w:rsidRPr="00000000">
        <w:rPr>
          <w:rtl w:val="0"/>
        </w:rPr>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pacing w:after="0" w:before="0" w:lineRule="auto"/>
        <w:ind w:left="720" w:hanging="360"/>
        <w:rPr>
          <w:color w:val="000000"/>
          <w:sz w:val="24"/>
          <w:szCs w:val="24"/>
        </w:rPr>
      </w:pPr>
      <w:r w:rsidDel="00000000" w:rsidR="00000000" w:rsidRPr="00000000">
        <w:rPr>
          <w:color w:val="000000"/>
          <w:sz w:val="24"/>
          <w:szCs w:val="24"/>
          <w:rtl w:val="0"/>
        </w:rPr>
        <w:t xml:space="preserve">Стоимость услуг, предусмотренных настоящим Договором, составила </w:t>
      </w:r>
      <w:sdt>
        <w:sdtPr>
          <w:tag w:val="goog_rdk_19"/>
        </w:sdtPr>
        <w:sdtContent>
          <w:commentRangeStart w:id="19"/>
        </w:sdtContent>
      </w:sdt>
      <w:sdt>
        <w:sdtPr>
          <w:tag w:val="goog_rdk_20"/>
        </w:sdtPr>
        <w:sdtContent>
          <w:commentRangeStart w:id="20"/>
        </w:sdtContent>
      </w:sdt>
      <w:r w:rsidDel="00000000" w:rsidR="00000000" w:rsidRPr="00000000">
        <w:rPr>
          <w:color w:val="000000"/>
          <w:sz w:val="24"/>
          <w:szCs w:val="24"/>
          <w:rtl w:val="0"/>
        </w:rPr>
        <w:t xml:space="preserve">____________ (______________________)</w:t>
      </w:r>
      <w:commentRangeEnd w:id="19"/>
      <w:r w:rsidDel="00000000" w:rsidR="00000000" w:rsidRPr="00000000">
        <w:commentReference w:id="19"/>
      </w:r>
      <w:commentRangeEnd w:id="20"/>
      <w:r w:rsidDel="00000000" w:rsidR="00000000" w:rsidRPr="00000000">
        <w:commentReference w:id="20"/>
      </w:r>
      <w:r w:rsidDel="00000000" w:rsidR="00000000" w:rsidRPr="00000000">
        <w:rPr>
          <w:color w:val="000000"/>
          <w:sz w:val="24"/>
          <w:szCs w:val="24"/>
          <w:rtl w:val="0"/>
        </w:rPr>
        <w:t xml:space="preserve"> рублей __ копеек. </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pacing w:after="0" w:before="0" w:lineRule="auto"/>
        <w:ind w:left="720" w:hanging="360"/>
        <w:jc w:val="left"/>
        <w:rPr>
          <w:color w:val="000000"/>
          <w:sz w:val="24"/>
          <w:szCs w:val="24"/>
        </w:rPr>
      </w:pPr>
      <w:r w:rsidDel="00000000" w:rsidR="00000000" w:rsidRPr="00000000">
        <w:rPr>
          <w:color w:val="000000"/>
          <w:sz w:val="24"/>
          <w:szCs w:val="24"/>
          <w:rtl w:val="0"/>
        </w:rPr>
        <w:t xml:space="preserve">Услуги оказаны качественно и в сроки, предусмотренные Договором. </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pacing w:after="0" w:before="0" w:lineRule="auto"/>
        <w:ind w:left="720" w:hanging="360"/>
        <w:jc w:val="left"/>
        <w:rPr>
          <w:color w:val="000000"/>
          <w:sz w:val="24"/>
          <w:szCs w:val="24"/>
        </w:rPr>
      </w:pPr>
      <w:r w:rsidDel="00000000" w:rsidR="00000000" w:rsidRPr="00000000">
        <w:rPr>
          <w:color w:val="000000"/>
          <w:sz w:val="24"/>
          <w:szCs w:val="24"/>
          <w:rtl w:val="0"/>
        </w:rPr>
        <w:t xml:space="preserve">Стороны претензий друг к другу не имеют.</w:t>
      </w:r>
    </w:p>
    <w:p w:rsidR="00000000" w:rsidDel="00000000" w:rsidP="00000000" w:rsidRDefault="00000000" w:rsidRPr="00000000" w14:paraId="0000006E">
      <w:pPr>
        <w:ind w:firstLine="709"/>
        <w:jc w:val="center"/>
        <w:rPr>
          <w:b w:val="1"/>
          <w:sz w:val="24"/>
          <w:szCs w:val="24"/>
        </w:rPr>
      </w:pPr>
      <w:bookmarkStart w:colFirst="0" w:colLast="0" w:name="_heading=h.lnxbz9" w:id="13"/>
      <w:bookmarkEnd w:id="13"/>
      <w:r w:rsidDel="00000000" w:rsidR="00000000" w:rsidRPr="00000000">
        <w:rPr>
          <w:b w:val="1"/>
          <w:sz w:val="24"/>
          <w:szCs w:val="24"/>
          <w:rtl w:val="0"/>
        </w:rPr>
        <w:t xml:space="preserve">Реквизиты и подписи сторон:</w:t>
      </w:r>
    </w:p>
    <w:tbl>
      <w:tblPr>
        <w:tblStyle w:val="Table4"/>
        <w:tblW w:w="9606.0" w:type="dxa"/>
        <w:jc w:val="center"/>
        <w:tblLayout w:type="fixed"/>
        <w:tblLook w:val="0400"/>
      </w:tblPr>
      <w:tblGrid>
        <w:gridCol w:w="4873"/>
        <w:gridCol w:w="4733"/>
        <w:tblGridChange w:id="0">
          <w:tblGrid>
            <w:gridCol w:w="4873"/>
            <w:gridCol w:w="4733"/>
          </w:tblGrid>
        </w:tblGridChange>
      </w:tblGrid>
      <w:tr>
        <w:trPr>
          <w:cantSplit w:val="0"/>
          <w:trHeight w:val="339" w:hRule="atLeast"/>
          <w:tblHeader w:val="0"/>
        </w:trPr>
        <w:tc>
          <w:tcPr>
            <w:shd w:fill="auto" w:val="clear"/>
            <w:tcMar>
              <w:top w:w="80.0" w:type="dxa"/>
              <w:left w:w="80.0" w:type="dxa"/>
              <w:bottom w:w="80.0" w:type="dxa"/>
              <w:right w:w="80.0" w:type="dxa"/>
            </w:tcMar>
            <w:vAlign w:val="center"/>
          </w:tcPr>
          <w:p w:rsidR="00000000" w:rsidDel="00000000" w:rsidP="00000000" w:rsidRDefault="00000000" w:rsidRPr="00000000" w14:paraId="0000006F">
            <w:pPr>
              <w:spacing w:before="0" w:lineRule="auto"/>
              <w:jc w:val="center"/>
              <w:rPr>
                <w:sz w:val="24"/>
                <w:szCs w:val="24"/>
              </w:rPr>
            </w:pPr>
            <w:r w:rsidDel="00000000" w:rsidR="00000000" w:rsidRPr="00000000">
              <w:rPr>
                <w:sz w:val="24"/>
                <w:szCs w:val="24"/>
                <w:rtl w:val="0"/>
              </w:rPr>
              <w:t xml:space="preserve">ЗАКАЗЧИК</w:t>
            </w:r>
          </w:p>
        </w:tc>
        <w:tc>
          <w:tcPr>
            <w:shd w:fill="auto" w:val="clear"/>
            <w:tcMar>
              <w:top w:w="80.0" w:type="dxa"/>
              <w:left w:w="80.0" w:type="dxa"/>
              <w:bottom w:w="80.0" w:type="dxa"/>
              <w:right w:w="80.0" w:type="dxa"/>
            </w:tcMar>
            <w:vAlign w:val="center"/>
          </w:tcPr>
          <w:p w:rsidR="00000000" w:rsidDel="00000000" w:rsidP="00000000" w:rsidRDefault="00000000" w:rsidRPr="00000000" w14:paraId="00000070">
            <w:pPr>
              <w:keepNext w:val="1"/>
              <w:spacing w:before="0" w:lineRule="auto"/>
              <w:jc w:val="center"/>
              <w:rPr>
                <w:sz w:val="24"/>
                <w:szCs w:val="24"/>
              </w:rPr>
            </w:pPr>
            <w:r w:rsidDel="00000000" w:rsidR="00000000" w:rsidRPr="00000000">
              <w:rPr>
                <w:sz w:val="24"/>
                <w:szCs w:val="24"/>
                <w:rtl w:val="0"/>
              </w:rPr>
              <w:t xml:space="preserve">ИСПОЛНИТЕЛЬ</w:t>
            </w:r>
          </w:p>
        </w:tc>
      </w:tr>
      <w:tr>
        <w:trPr>
          <w:cantSplit w:val="0"/>
          <w:trHeight w:val="361" w:hRule="atLeast"/>
          <w:tblHeader w:val="0"/>
        </w:trPr>
        <w:tc>
          <w:tcPr>
            <w:shd w:fill="auto" w:val="clear"/>
            <w:tcMar>
              <w:top w:w="80.0" w:type="dxa"/>
              <w:left w:w="80.0" w:type="dxa"/>
              <w:bottom w:w="80.0" w:type="dxa"/>
              <w:right w:w="80.0" w:type="dxa"/>
            </w:tcMar>
            <w:vAlign w:val="center"/>
          </w:tcPr>
          <w:p w:rsidR="00000000" w:rsidDel="00000000" w:rsidP="00000000" w:rsidRDefault="00000000" w:rsidRPr="00000000" w14:paraId="00000071">
            <w:pPr>
              <w:spacing w:before="0" w:lineRule="auto"/>
              <w:ind w:firstLine="0"/>
              <w:jc w:val="left"/>
              <w:rPr>
                <w:color w:val="000000"/>
                <w:sz w:val="24"/>
                <w:szCs w:val="24"/>
              </w:rPr>
            </w:pPr>
            <w:r w:rsidDel="00000000" w:rsidR="00000000" w:rsidRPr="00000000">
              <w:rPr>
                <w:color w:val="000000"/>
                <w:sz w:val="24"/>
                <w:szCs w:val="24"/>
                <w:rtl w:val="0"/>
              </w:rPr>
              <w:t xml:space="preserve">____________________________</w:t>
            </w:r>
          </w:p>
        </w:tc>
        <w:tc>
          <w:tcPr>
            <w:shd w:fill="auto" w:val="clear"/>
            <w:tcMar>
              <w:top w:w="80.0" w:type="dxa"/>
              <w:left w:w="80.0" w:type="dxa"/>
              <w:bottom w:w="80.0" w:type="dxa"/>
              <w:right w:w="80.0" w:type="dxa"/>
            </w:tcMar>
            <w:vAlign w:val="center"/>
          </w:tcPr>
          <w:p w:rsidR="00000000" w:rsidDel="00000000" w:rsidP="00000000" w:rsidRDefault="00000000" w:rsidRPr="00000000" w14:paraId="00000072">
            <w:pPr>
              <w:spacing w:before="0" w:lineRule="auto"/>
              <w:rPr>
                <w:sz w:val="24"/>
                <w:szCs w:val="24"/>
              </w:rPr>
            </w:pPr>
            <w:r w:rsidDel="00000000" w:rsidR="00000000" w:rsidRPr="00000000">
              <w:rPr>
                <w:rtl w:val="0"/>
              </w:rPr>
            </w:r>
          </w:p>
        </w:tc>
      </w:tr>
      <w:tr>
        <w:trPr>
          <w:cantSplit w:val="0"/>
          <w:trHeight w:val="677" w:hRule="atLeast"/>
          <w:tblHeader w:val="0"/>
        </w:trPr>
        <w:tc>
          <w:tcPr>
            <w:shd w:fill="auto" w:val="clear"/>
            <w:tcMar>
              <w:top w:w="80.0" w:type="dxa"/>
              <w:left w:w="80.0" w:type="dxa"/>
              <w:bottom w:w="80.0" w:type="dxa"/>
              <w:right w:w="80.0" w:type="dxa"/>
            </w:tcMar>
            <w:vAlign w:val="center"/>
          </w:tcPr>
          <w:p w:rsidR="00000000" w:rsidDel="00000000" w:rsidP="00000000" w:rsidRDefault="00000000" w:rsidRPr="00000000" w14:paraId="00000073">
            <w:pPr>
              <w:spacing w:before="0" w:lineRule="auto"/>
              <w:rPr>
                <w:sz w:val="24"/>
                <w:szCs w:val="24"/>
              </w:rPr>
            </w:pPr>
            <w:r w:rsidDel="00000000" w:rsidR="00000000" w:rsidRPr="00000000">
              <w:rPr>
                <w:sz w:val="24"/>
                <w:szCs w:val="24"/>
                <w:rtl w:val="0"/>
              </w:rPr>
              <w:t xml:space="preserve">__________________</w:t>
            </w:r>
          </w:p>
          <w:p w:rsidR="00000000" w:rsidDel="00000000" w:rsidP="00000000" w:rsidRDefault="00000000" w:rsidRPr="00000000" w14:paraId="00000074">
            <w:pPr>
              <w:spacing w:before="0" w:lineRule="auto"/>
              <w:rPr>
                <w:sz w:val="24"/>
                <w:szCs w:val="24"/>
              </w:rPr>
            </w:pPr>
            <w:r w:rsidDel="00000000" w:rsidR="00000000" w:rsidRPr="00000000">
              <w:rPr>
                <w:rtl w:val="0"/>
              </w:rPr>
            </w:r>
          </w:p>
          <w:p w:rsidR="00000000" w:rsidDel="00000000" w:rsidP="00000000" w:rsidRDefault="00000000" w:rsidRPr="00000000" w14:paraId="00000075">
            <w:pPr>
              <w:keepNext w:val="1"/>
              <w:spacing w:before="0" w:lineRule="auto"/>
              <w:rPr>
                <w:sz w:val="24"/>
                <w:szCs w:val="24"/>
              </w:rPr>
            </w:pPr>
            <w:r w:rsidDel="00000000" w:rsidR="00000000" w:rsidRPr="00000000">
              <w:rPr>
                <w:sz w:val="24"/>
                <w:szCs w:val="24"/>
                <w:rtl w:val="0"/>
              </w:rPr>
              <w:t xml:space="preserve">______________/_______________/</w:t>
            </w:r>
          </w:p>
        </w:tc>
        <w:tc>
          <w:tcPr>
            <w:shd w:fill="auto" w:val="clear"/>
            <w:tcMar>
              <w:top w:w="80.0" w:type="dxa"/>
              <w:left w:w="80.0" w:type="dxa"/>
              <w:bottom w:w="80.0" w:type="dxa"/>
              <w:right w:w="80.0" w:type="dxa"/>
            </w:tcMar>
            <w:vAlign w:val="center"/>
          </w:tcPr>
          <w:p w:rsidR="00000000" w:rsidDel="00000000" w:rsidP="00000000" w:rsidRDefault="00000000" w:rsidRPr="00000000" w14:paraId="00000076">
            <w:pPr>
              <w:keepNext w:val="1"/>
              <w:spacing w:before="0" w:lineRule="auto"/>
              <w:rPr>
                <w:sz w:val="24"/>
                <w:szCs w:val="24"/>
              </w:rPr>
            </w:pPr>
            <w:r w:rsidDel="00000000" w:rsidR="00000000" w:rsidRPr="00000000">
              <w:rPr>
                <w:rtl w:val="0"/>
              </w:rPr>
            </w:r>
          </w:p>
          <w:p w:rsidR="00000000" w:rsidDel="00000000" w:rsidP="00000000" w:rsidRDefault="00000000" w:rsidRPr="00000000" w14:paraId="00000077">
            <w:pPr>
              <w:keepNext w:val="1"/>
              <w:spacing w:before="0" w:lineRule="auto"/>
              <w:rPr>
                <w:sz w:val="24"/>
                <w:szCs w:val="24"/>
              </w:rPr>
            </w:pPr>
            <w:r w:rsidDel="00000000" w:rsidR="00000000" w:rsidRPr="00000000">
              <w:rPr>
                <w:rtl w:val="0"/>
              </w:rPr>
            </w:r>
          </w:p>
          <w:p w:rsidR="00000000" w:rsidDel="00000000" w:rsidP="00000000" w:rsidRDefault="00000000" w:rsidRPr="00000000" w14:paraId="00000078">
            <w:pPr>
              <w:keepNext w:val="1"/>
              <w:spacing w:before="0" w:lineRule="auto"/>
              <w:rPr>
                <w:sz w:val="24"/>
                <w:szCs w:val="24"/>
              </w:rPr>
            </w:pPr>
            <w:r w:rsidDel="00000000" w:rsidR="00000000" w:rsidRPr="00000000">
              <w:rPr>
                <w:sz w:val="24"/>
                <w:szCs w:val="24"/>
                <w:rtl w:val="0"/>
              </w:rPr>
              <w:t xml:space="preserve">___________________/____________/</w:t>
            </w:r>
          </w:p>
        </w:tc>
      </w:tr>
    </w:tbl>
    <w:p w:rsidR="00000000" w:rsidDel="00000000" w:rsidP="00000000" w:rsidRDefault="00000000" w:rsidRPr="00000000" w14:paraId="00000079">
      <w:pPr>
        <w:ind w:firstLine="0"/>
        <w:rPr>
          <w:sz w:val="24"/>
          <w:szCs w:val="24"/>
        </w:rPr>
      </w:pPr>
      <w:r w:rsidDel="00000000" w:rsidR="00000000" w:rsidRPr="00000000">
        <w:rPr>
          <w:rtl w:val="0"/>
        </w:rPr>
      </w:r>
    </w:p>
    <w:p w:rsidR="00000000" w:rsidDel="00000000" w:rsidP="00000000" w:rsidRDefault="00000000" w:rsidRPr="00000000" w14:paraId="0000007A">
      <w:pPr>
        <w:shd w:fill="ffffff" w:val="clear"/>
        <w:tabs>
          <w:tab w:val="left" w:leader="none" w:pos="142"/>
        </w:tabs>
        <w:spacing w:after="0" w:before="0" w:lineRule="auto"/>
        <w:ind w:left="-567" w:right="45" w:firstLine="0"/>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r>
    </w:p>
    <w:sectPr>
      <w:pgSz w:h="16838" w:w="11906" w:orient="portrait"/>
      <w:pgMar w:bottom="1134" w:top="1134" w:left="1701" w:right="85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Центр правовых знаний о благотворительности" w:id="16" w:date="2023-11-24T10:05:26Z">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w:t>
      </w:r>
    </w:p>
  </w:comment>
  <w:comment w:author="Центр правовых знаний о благотворительности" w:id="6" w:date="2023-11-24T09:55:26Z">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Суть оказываемых по договору услуг: сопровождение, обслуживание и т.д.</w:t>
      </w:r>
    </w:p>
  </w:comment>
  <w:comment w:author="Центр правовых знаний о благотворительности" w:id="12" w:date="2023-11-24T10:04:38Z">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Возможно установить иной период: 1 квартал, 2 календарных недели и так далее</w:t>
      </w:r>
    </w:p>
  </w:comment>
  <w:comment w:author="Центр правовых знаний о благотворительности" w:id="7" w:date="2024-05-29T14:22:27Z">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Необходимо максимально подробно сформулировать перечень услуг, объем услуг и результаты услуг, которые исполнитель должен будет оказать в течение расчетного периода</w:t>
      </w:r>
    </w:p>
  </w:comment>
  <w:comment w:author="Центр правовых знаний о благотворительности" w:id="3" w:date="2023-11-24T09:54:07Z">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Страна, ФИО исполнителя</w:t>
      </w:r>
    </w:p>
  </w:comment>
  <w:comment w:author="Центр правовых знаний о благотворительности" w:id="11" w:date="2023-11-24T10:04:28Z">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Вариант: Исполнитель не вправе использовать результаты оказанных услуг без предварительного письменного согласования с Заказчиком</w:t>
      </w:r>
    </w:p>
  </w:comment>
  <w:comment w:author="Центр правовых знаний о благотворительности" w:id="15" w:date="2023-11-24T10:05:16Z">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w:t>
      </w:r>
    </w:p>
  </w:comment>
  <w:comment w:author="Центр правовых знаний о благотворительности" w:id="9" w:date="2024-05-29T14:22:48Z">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w:t>
      </w:r>
    </w:p>
  </w:comment>
  <w:comment w:author="Центр правовых знаний о благотворительности" w:id="5" w:date="2023-11-24T09:55:19Z">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опционально</w:t>
      </w:r>
    </w:p>
  </w:comment>
  <w:comment w:author="Центр правовых знаний о благотворительности" w:id="14" w:date="2023-11-24T10:05:08Z">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w:t>
      </w:r>
    </w:p>
  </w:comment>
  <w:comment w:author="Центр правовых знаний о благотворительности" w:id="2" w:date="2023-11-24T09:53:50Z">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Наименование и данные документа, в силу которого представитель НКО наделен соответствующими полномочиями</w:t>
      </w:r>
    </w:p>
  </w:comment>
  <w:comment w:author="Центр правовых знаний о благотворительности" w:id="10" w:date="2023-11-24T10:04:18Z">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w:t>
      </w:r>
    </w:p>
  </w:comment>
  <w:comment w:author="Центр правовых знаний о благотворительности" w:id="1" w:date="2023-11-24T09:53:41Z">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Должность, фамилия, имя, отчество лица, подписывающего договор от имени НКО</w:t>
      </w:r>
    </w:p>
  </w:comment>
  <w:comment w:author="Центр правовых знаний о благотворительности" w:id="19" w:date="2023-11-24T10:07:58Z">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 и прописью</w:t>
      </w:r>
    </w:p>
  </w:comment>
  <w:comment w:author="Центр правовых знаний о благотворительности" w:id="0" w:date="2023-11-24T09:53:31Z">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Полное наименование организации</w:t>
      </w:r>
    </w:p>
  </w:comment>
  <w:comment w:author="Центр правовых знаний о благотворительности" w:id="8" w:date="2023-11-24T09:55:43Z">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Указать контактное лицо от имени НКО</w:t>
      </w:r>
    </w:p>
  </w:comment>
  <w:comment w:author="Центр правовых знаний о благотворительности" w:id="18" w:date="2024-05-29T14:23:22Z">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Необходимо перечислить наименования услуг из Предмета договора с указанием фактического объема оказанных услуг, подтверждающего право исполнителя на вознаграждение</w:t>
      </w:r>
    </w:p>
  </w:comment>
  <w:comment w:author="Центр правовых знаний о благотворительности" w:id="17" w:date="2023-11-24T10:05:35Z">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w:t>
      </w:r>
    </w:p>
  </w:comment>
  <w:comment w:author="Центр правовых знаний о благотворительности" w:id="20" w:date="2024-05-29T14:23:31Z">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 и прописью</w:t>
      </w:r>
    </w:p>
  </w:comment>
  <w:comment w:author="Центр правовых знаний о благотворительности" w:id="4" w:date="2023-11-24T09:55:08Z">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Проверить в сервисе https://npd.nalog.ru/check-status/</w:t>
      </w:r>
    </w:p>
  </w:comment>
  <w:comment w:author="Центр правовых знаний о благотворительности" w:id="13" w:date="2024-05-29T14:23:07Z">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Цифрами</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C" w15:done="0"/>
  <w15:commentEx w15:paraId="0000007D" w15:done="0"/>
  <w15:commentEx w15:paraId="0000007E" w15:done="0"/>
  <w15:commentEx w15:paraId="0000007F" w15:done="0"/>
  <w15:commentEx w15:paraId="00000080" w15:done="0"/>
  <w15:commentEx w15:paraId="00000081" w15:done="0"/>
  <w15:commentEx w15:paraId="00000082" w15:done="0"/>
  <w15:commentEx w15:paraId="00000083" w15:done="0"/>
  <w15:commentEx w15:paraId="00000084" w15:done="0"/>
  <w15:commentEx w15:paraId="00000085" w15:done="0"/>
  <w15:commentEx w15:paraId="00000086" w15:done="0"/>
  <w15:commentEx w15:paraId="00000087" w15:done="0"/>
  <w15:commentEx w15:paraId="00000088" w15:done="0"/>
  <w15:commentEx w15:paraId="00000089" w15:done="0"/>
  <w15:commentEx w15:paraId="0000008A" w15:done="0"/>
  <w15:commentEx w15:paraId="0000008B" w15:done="0"/>
  <w15:commentEx w15:paraId="0000008C" w15:done="0"/>
  <w15:commentEx w15:paraId="0000008D" w15:done="0"/>
  <w15:commentEx w15:paraId="0000008E" w15:done="0"/>
  <w15:commentEx w15:paraId="0000008F" w15:done="0"/>
  <w15:commentEx w15:paraId="0000009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0" w:firstLine="0"/>
      </w:pPr>
      <w:rPr>
        <w:b w:val="1"/>
      </w:rPr>
    </w:lvl>
    <w:lvl w:ilvl="1">
      <w:start w:val="1"/>
      <w:numFmt w:val="decimal"/>
      <w:lvlText w:val="%1.%2."/>
      <w:lvlJc w:val="left"/>
      <w:pPr>
        <w:ind w:left="0" w:firstLine="0"/>
      </w:pPr>
      <w:rPr/>
    </w:lvl>
    <w:lvl w:ilvl="2">
      <w:start w:val="1"/>
      <w:numFmt w:val="decimal"/>
      <w:lvlText w:val="%1.%2.%3."/>
      <w:lvlJc w:val="left"/>
      <w:pPr>
        <w:ind w:left="0" w:firstLine="0"/>
      </w:pPr>
      <w:rPr/>
    </w:lvl>
    <w:lvl w:ilvl="3">
      <w:start w:val="1"/>
      <w:numFmt w:val="decimal"/>
      <w:lvlText w:val="%1.%2.%3.%4."/>
      <w:lvlJc w:val="left"/>
      <w:pPr>
        <w:ind w:left="0" w:firstLine="0"/>
      </w:pPr>
      <w:rPr/>
    </w:lvl>
    <w:lvl w:ilvl="4">
      <w:start w:val="1"/>
      <w:numFmt w:val="decimal"/>
      <w:lvlText w:val="%1.%2.%3.%4.%5."/>
      <w:lvlJc w:val="left"/>
      <w:pPr>
        <w:ind w:left="0" w:firstLine="0"/>
      </w:pPr>
      <w:rPr/>
    </w:lvl>
    <w:lvl w:ilvl="5">
      <w:start w:val="1"/>
      <w:numFmt w:val="decimal"/>
      <w:lvlText w:val="%1.%2.%3.%4.%5.%6."/>
      <w:lvlJc w:val="left"/>
      <w:pPr>
        <w:ind w:left="0" w:firstLine="0"/>
      </w:pPr>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2.%3.%4.%5.%6.%7.%8.%9."/>
      <w:lvlJc w:val="left"/>
      <w:pPr>
        <w:ind w:left="0" w:firstLine="0"/>
      </w:pPr>
      <w:rPr/>
    </w:lvl>
  </w:abstractNum>
  <w:abstractNum w:abstractNumId="3">
    <w:lvl w:ilvl="0">
      <w:start w:val="1"/>
      <w:numFmt w:val="bullet"/>
      <w:lvlText w:val="−"/>
      <w:lvlJc w:val="left"/>
      <w:pPr>
        <w:ind w:left="1202" w:hanging="360"/>
      </w:pPr>
      <w:rPr>
        <w:rFonts w:ascii="Noto Sans Symbols" w:cs="Noto Sans Symbols" w:eastAsia="Noto Sans Symbols" w:hAnsi="Noto Sans Symbols"/>
      </w:rPr>
    </w:lvl>
    <w:lvl w:ilvl="1">
      <w:start w:val="1"/>
      <w:numFmt w:val="bullet"/>
      <w:lvlText w:val="o"/>
      <w:lvlJc w:val="left"/>
      <w:pPr>
        <w:ind w:left="1922" w:hanging="360"/>
      </w:pPr>
      <w:rPr>
        <w:rFonts w:ascii="Courier New" w:cs="Courier New" w:eastAsia="Courier New" w:hAnsi="Courier New"/>
      </w:rPr>
    </w:lvl>
    <w:lvl w:ilvl="2">
      <w:start w:val="1"/>
      <w:numFmt w:val="bullet"/>
      <w:lvlText w:val="▪"/>
      <w:lvlJc w:val="left"/>
      <w:pPr>
        <w:ind w:left="2642" w:hanging="360"/>
      </w:pPr>
      <w:rPr>
        <w:rFonts w:ascii="Noto Sans Symbols" w:cs="Noto Sans Symbols" w:eastAsia="Noto Sans Symbols" w:hAnsi="Noto Sans Symbols"/>
      </w:rPr>
    </w:lvl>
    <w:lvl w:ilvl="3">
      <w:start w:val="1"/>
      <w:numFmt w:val="bullet"/>
      <w:lvlText w:val="●"/>
      <w:lvlJc w:val="left"/>
      <w:pPr>
        <w:ind w:left="3362" w:hanging="360"/>
      </w:pPr>
      <w:rPr>
        <w:rFonts w:ascii="Noto Sans Symbols" w:cs="Noto Sans Symbols" w:eastAsia="Noto Sans Symbols" w:hAnsi="Noto Sans Symbols"/>
      </w:rPr>
    </w:lvl>
    <w:lvl w:ilvl="4">
      <w:start w:val="1"/>
      <w:numFmt w:val="bullet"/>
      <w:lvlText w:val="o"/>
      <w:lvlJc w:val="left"/>
      <w:pPr>
        <w:ind w:left="4082" w:hanging="360"/>
      </w:pPr>
      <w:rPr>
        <w:rFonts w:ascii="Courier New" w:cs="Courier New" w:eastAsia="Courier New" w:hAnsi="Courier New"/>
      </w:rPr>
    </w:lvl>
    <w:lvl w:ilvl="5">
      <w:start w:val="1"/>
      <w:numFmt w:val="bullet"/>
      <w:lvlText w:val="▪"/>
      <w:lvlJc w:val="left"/>
      <w:pPr>
        <w:ind w:left="4802" w:hanging="360"/>
      </w:pPr>
      <w:rPr>
        <w:rFonts w:ascii="Noto Sans Symbols" w:cs="Noto Sans Symbols" w:eastAsia="Noto Sans Symbols" w:hAnsi="Noto Sans Symbols"/>
      </w:rPr>
    </w:lvl>
    <w:lvl w:ilvl="6">
      <w:start w:val="1"/>
      <w:numFmt w:val="bullet"/>
      <w:lvlText w:val="●"/>
      <w:lvlJc w:val="left"/>
      <w:pPr>
        <w:ind w:left="5522" w:hanging="360"/>
      </w:pPr>
      <w:rPr>
        <w:rFonts w:ascii="Noto Sans Symbols" w:cs="Noto Sans Symbols" w:eastAsia="Noto Sans Symbols" w:hAnsi="Noto Sans Symbols"/>
      </w:rPr>
    </w:lvl>
    <w:lvl w:ilvl="7">
      <w:start w:val="1"/>
      <w:numFmt w:val="bullet"/>
      <w:lvlText w:val="o"/>
      <w:lvlJc w:val="left"/>
      <w:pPr>
        <w:ind w:left="6242" w:hanging="360"/>
      </w:pPr>
      <w:rPr>
        <w:rFonts w:ascii="Courier New" w:cs="Courier New" w:eastAsia="Courier New" w:hAnsi="Courier New"/>
      </w:rPr>
    </w:lvl>
    <w:lvl w:ilvl="8">
      <w:start w:val="1"/>
      <w:numFmt w:val="bullet"/>
      <w:lvlText w:val="▪"/>
      <w:lvlJc w:val="left"/>
      <w:pPr>
        <w:ind w:left="6962" w:hanging="360"/>
      </w:pPr>
      <w:rPr>
        <w:rFonts w:ascii="Noto Sans Symbols" w:cs="Noto Sans Symbols" w:eastAsia="Noto Sans Symbols" w:hAnsi="Noto Sans Symbols"/>
      </w:rPr>
    </w:lvl>
  </w:abstractNum>
  <w:abstractNum w:abstractNumId="4">
    <w:lvl w:ilvl="0">
      <w:start w:val="1"/>
      <w:numFmt w:val="decimal"/>
      <w:lvlText w:val="%1."/>
      <w:lvlJc w:val="left"/>
      <w:pPr>
        <w:ind w:left="0" w:firstLine="0"/>
      </w:pPr>
      <w:rPr/>
    </w:lvl>
    <w:lvl w:ilvl="1">
      <w:start w:val="1"/>
      <w:numFmt w:val="decimal"/>
      <w:lvlText w:val="%1.%2."/>
      <w:lvlJc w:val="left"/>
      <w:pPr>
        <w:ind w:left="0" w:firstLine="0"/>
      </w:pPr>
      <w:rPr/>
    </w:lvl>
    <w:lvl w:ilvl="2">
      <w:start w:val="1"/>
      <w:numFmt w:val="bullet"/>
      <w:lvlText w:val="−"/>
      <w:lvlJc w:val="left"/>
      <w:pPr>
        <w:ind w:left="360" w:hanging="360"/>
      </w:pPr>
      <w:rPr>
        <w:rFonts w:ascii="Noto Sans Symbols" w:cs="Noto Sans Symbols" w:eastAsia="Noto Sans Symbols" w:hAnsi="Noto Sans Symbols"/>
      </w:rPr>
    </w:lvl>
    <w:lvl w:ilvl="3">
      <w:start w:val="1"/>
      <w:numFmt w:val="decimal"/>
      <w:lvlText w:val="%1.%2.−.%4."/>
      <w:lvlJc w:val="left"/>
      <w:pPr>
        <w:ind w:left="0" w:firstLine="0"/>
      </w:pPr>
      <w:rPr/>
    </w:lvl>
    <w:lvl w:ilvl="4">
      <w:start w:val="1"/>
      <w:numFmt w:val="decimal"/>
      <w:lvlText w:val="%1.%2.−.%4.%5."/>
      <w:lvlJc w:val="left"/>
      <w:pPr>
        <w:ind w:left="0" w:firstLine="0"/>
      </w:pPr>
      <w:rPr/>
    </w:lvl>
    <w:lvl w:ilvl="5">
      <w:start w:val="1"/>
      <w:numFmt w:val="decimal"/>
      <w:lvlText w:val="%1.%2.−.%4.%5.%6."/>
      <w:lvlJc w:val="left"/>
      <w:pPr>
        <w:ind w:left="0" w:firstLine="0"/>
      </w:pPr>
      <w:rPr/>
    </w:lvl>
    <w:lvl w:ilvl="6">
      <w:start w:val="1"/>
      <w:numFmt w:val="decimal"/>
      <w:lvlText w:val="%1.%2.−.%4.%5.%6.%7."/>
      <w:lvlJc w:val="left"/>
      <w:pPr>
        <w:ind w:left="0" w:firstLine="0"/>
      </w:pPr>
      <w:rPr/>
    </w:lvl>
    <w:lvl w:ilvl="7">
      <w:start w:val="1"/>
      <w:numFmt w:val="decimal"/>
      <w:lvlText w:val="%1.%2.−.%4.%5.%6.%7.%8."/>
      <w:lvlJc w:val="left"/>
      <w:pPr>
        <w:ind w:left="0" w:firstLine="0"/>
      </w:pPr>
      <w:rPr/>
    </w:lvl>
    <w:lvl w:ilvl="8">
      <w:start w:val="1"/>
      <w:numFmt w:val="decimal"/>
      <w:lvlText w:val="%1.%2.−.%4.%5.%6.%7.%8.%9."/>
      <w:lvlJc w:val="left"/>
      <w:pPr>
        <w:ind w:left="0" w:firstLine="0"/>
      </w:pPr>
      <w:rPr/>
    </w:lvl>
  </w:abstractNum>
  <w:abstractNum w:abstractNumId="5">
    <w:lvl w:ilvl="0">
      <w:start w:val="1"/>
      <w:numFmt w:val="bullet"/>
      <w:lvlText w:val="−"/>
      <w:lvlJc w:val="left"/>
      <w:pPr>
        <w:ind w:left="1202" w:hanging="360"/>
      </w:pPr>
      <w:rPr>
        <w:rFonts w:ascii="Noto Sans Symbols" w:cs="Noto Sans Symbols" w:eastAsia="Noto Sans Symbols" w:hAnsi="Noto Sans Symbols"/>
      </w:rPr>
    </w:lvl>
    <w:lvl w:ilvl="1">
      <w:start w:val="1"/>
      <w:numFmt w:val="bullet"/>
      <w:lvlText w:val="o"/>
      <w:lvlJc w:val="left"/>
      <w:pPr>
        <w:ind w:left="1922" w:hanging="360"/>
      </w:pPr>
      <w:rPr>
        <w:rFonts w:ascii="Courier New" w:cs="Courier New" w:eastAsia="Courier New" w:hAnsi="Courier New"/>
      </w:rPr>
    </w:lvl>
    <w:lvl w:ilvl="2">
      <w:start w:val="1"/>
      <w:numFmt w:val="bullet"/>
      <w:lvlText w:val="▪"/>
      <w:lvlJc w:val="left"/>
      <w:pPr>
        <w:ind w:left="2642" w:hanging="360"/>
      </w:pPr>
      <w:rPr>
        <w:rFonts w:ascii="Noto Sans Symbols" w:cs="Noto Sans Symbols" w:eastAsia="Noto Sans Symbols" w:hAnsi="Noto Sans Symbols"/>
      </w:rPr>
    </w:lvl>
    <w:lvl w:ilvl="3">
      <w:start w:val="1"/>
      <w:numFmt w:val="bullet"/>
      <w:lvlText w:val="●"/>
      <w:lvlJc w:val="left"/>
      <w:pPr>
        <w:ind w:left="3362" w:hanging="360"/>
      </w:pPr>
      <w:rPr>
        <w:rFonts w:ascii="Noto Sans Symbols" w:cs="Noto Sans Symbols" w:eastAsia="Noto Sans Symbols" w:hAnsi="Noto Sans Symbols"/>
      </w:rPr>
    </w:lvl>
    <w:lvl w:ilvl="4">
      <w:start w:val="1"/>
      <w:numFmt w:val="bullet"/>
      <w:lvlText w:val="o"/>
      <w:lvlJc w:val="left"/>
      <w:pPr>
        <w:ind w:left="4082" w:hanging="360"/>
      </w:pPr>
      <w:rPr>
        <w:rFonts w:ascii="Courier New" w:cs="Courier New" w:eastAsia="Courier New" w:hAnsi="Courier New"/>
      </w:rPr>
    </w:lvl>
    <w:lvl w:ilvl="5">
      <w:start w:val="1"/>
      <w:numFmt w:val="bullet"/>
      <w:lvlText w:val="▪"/>
      <w:lvlJc w:val="left"/>
      <w:pPr>
        <w:ind w:left="4802" w:hanging="360"/>
      </w:pPr>
      <w:rPr>
        <w:rFonts w:ascii="Noto Sans Symbols" w:cs="Noto Sans Symbols" w:eastAsia="Noto Sans Symbols" w:hAnsi="Noto Sans Symbols"/>
      </w:rPr>
    </w:lvl>
    <w:lvl w:ilvl="6">
      <w:start w:val="1"/>
      <w:numFmt w:val="bullet"/>
      <w:lvlText w:val="●"/>
      <w:lvlJc w:val="left"/>
      <w:pPr>
        <w:ind w:left="5522" w:hanging="360"/>
      </w:pPr>
      <w:rPr>
        <w:rFonts w:ascii="Noto Sans Symbols" w:cs="Noto Sans Symbols" w:eastAsia="Noto Sans Symbols" w:hAnsi="Noto Sans Symbols"/>
      </w:rPr>
    </w:lvl>
    <w:lvl w:ilvl="7">
      <w:start w:val="1"/>
      <w:numFmt w:val="bullet"/>
      <w:lvlText w:val="o"/>
      <w:lvlJc w:val="left"/>
      <w:pPr>
        <w:ind w:left="6242" w:hanging="360"/>
      </w:pPr>
      <w:rPr>
        <w:rFonts w:ascii="Courier New" w:cs="Courier New" w:eastAsia="Courier New" w:hAnsi="Courier New"/>
      </w:rPr>
    </w:lvl>
    <w:lvl w:ilvl="8">
      <w:start w:val="1"/>
      <w:numFmt w:val="bullet"/>
      <w:lvlText w:val="▪"/>
      <w:lvlJc w:val="left"/>
      <w:pPr>
        <w:ind w:left="6962" w:hanging="360"/>
      </w:pPr>
      <w:rPr>
        <w:rFonts w:ascii="Noto Sans Symbols" w:cs="Noto Sans Symbols" w:eastAsia="Noto Sans Symbols" w:hAnsi="Noto Sans Symbols"/>
      </w:rPr>
    </w:lvl>
  </w:abstractNum>
  <w:abstractNum w:abstractNumId="6">
    <w:lvl w:ilvl="0">
      <w:start w:val="1"/>
      <w:numFmt w:val="bullet"/>
      <w:lvlText w:val="−"/>
      <w:lvlJc w:val="left"/>
      <w:pPr>
        <w:ind w:left="513" w:hanging="360"/>
      </w:pPr>
      <w:rPr>
        <w:rFonts w:ascii="Noto Sans Symbols" w:cs="Noto Sans Symbols" w:eastAsia="Noto Sans Symbols" w:hAnsi="Noto Sans Symbols"/>
      </w:rPr>
    </w:lvl>
    <w:lvl w:ilvl="1">
      <w:start w:val="1"/>
      <w:numFmt w:val="bullet"/>
      <w:lvlText w:val="o"/>
      <w:lvlJc w:val="left"/>
      <w:pPr>
        <w:ind w:left="1233" w:hanging="360"/>
      </w:pPr>
      <w:rPr>
        <w:rFonts w:ascii="Courier New" w:cs="Courier New" w:eastAsia="Courier New" w:hAnsi="Courier New"/>
      </w:rPr>
    </w:lvl>
    <w:lvl w:ilvl="2">
      <w:start w:val="1"/>
      <w:numFmt w:val="bullet"/>
      <w:lvlText w:val="▪"/>
      <w:lvlJc w:val="left"/>
      <w:pPr>
        <w:ind w:left="1953" w:hanging="360"/>
      </w:pPr>
      <w:rPr>
        <w:rFonts w:ascii="Noto Sans Symbols" w:cs="Noto Sans Symbols" w:eastAsia="Noto Sans Symbols" w:hAnsi="Noto Sans Symbols"/>
      </w:rPr>
    </w:lvl>
    <w:lvl w:ilvl="3">
      <w:start w:val="1"/>
      <w:numFmt w:val="bullet"/>
      <w:lvlText w:val="●"/>
      <w:lvlJc w:val="left"/>
      <w:pPr>
        <w:ind w:left="2673" w:hanging="360"/>
      </w:pPr>
      <w:rPr>
        <w:rFonts w:ascii="Noto Sans Symbols" w:cs="Noto Sans Symbols" w:eastAsia="Noto Sans Symbols" w:hAnsi="Noto Sans Symbols"/>
      </w:rPr>
    </w:lvl>
    <w:lvl w:ilvl="4">
      <w:start w:val="1"/>
      <w:numFmt w:val="bullet"/>
      <w:lvlText w:val="o"/>
      <w:lvlJc w:val="left"/>
      <w:pPr>
        <w:ind w:left="3393" w:hanging="360"/>
      </w:pPr>
      <w:rPr>
        <w:rFonts w:ascii="Courier New" w:cs="Courier New" w:eastAsia="Courier New" w:hAnsi="Courier New"/>
      </w:rPr>
    </w:lvl>
    <w:lvl w:ilvl="5">
      <w:start w:val="1"/>
      <w:numFmt w:val="bullet"/>
      <w:lvlText w:val="▪"/>
      <w:lvlJc w:val="left"/>
      <w:pPr>
        <w:ind w:left="4113" w:hanging="360"/>
      </w:pPr>
      <w:rPr>
        <w:rFonts w:ascii="Noto Sans Symbols" w:cs="Noto Sans Symbols" w:eastAsia="Noto Sans Symbols" w:hAnsi="Noto Sans Symbols"/>
      </w:rPr>
    </w:lvl>
    <w:lvl w:ilvl="6">
      <w:start w:val="1"/>
      <w:numFmt w:val="bullet"/>
      <w:lvlText w:val="●"/>
      <w:lvlJc w:val="left"/>
      <w:pPr>
        <w:ind w:left="4833" w:hanging="360"/>
      </w:pPr>
      <w:rPr>
        <w:rFonts w:ascii="Noto Sans Symbols" w:cs="Noto Sans Symbols" w:eastAsia="Noto Sans Symbols" w:hAnsi="Noto Sans Symbols"/>
      </w:rPr>
    </w:lvl>
    <w:lvl w:ilvl="7">
      <w:start w:val="1"/>
      <w:numFmt w:val="bullet"/>
      <w:lvlText w:val="o"/>
      <w:lvlJc w:val="left"/>
      <w:pPr>
        <w:ind w:left="5553" w:hanging="360"/>
      </w:pPr>
      <w:rPr>
        <w:rFonts w:ascii="Courier New" w:cs="Courier New" w:eastAsia="Courier New" w:hAnsi="Courier New"/>
      </w:rPr>
    </w:lvl>
    <w:lvl w:ilvl="8">
      <w:start w:val="1"/>
      <w:numFmt w:val="bullet"/>
      <w:lvlText w:val="▪"/>
      <w:lvlJc w:val="left"/>
      <w:pPr>
        <w:ind w:left="6273" w:hanging="360"/>
      </w:pPr>
      <w:rPr>
        <w:rFonts w:ascii="Noto Sans Symbols" w:cs="Noto Sans Symbols" w:eastAsia="Noto Sans Symbols" w:hAnsi="Noto Sans Symbols"/>
      </w:rPr>
    </w:lvl>
  </w:abstractNum>
  <w:abstractNum w:abstractNumId="7">
    <w:lvl w:ilvl="0">
      <w:start w:val="4"/>
      <w:numFmt w:val="decimal"/>
      <w:lvlText w:val="%1."/>
      <w:lvlJc w:val="left"/>
      <w:pPr>
        <w:ind w:left="0" w:firstLine="0"/>
      </w:pPr>
      <w:rPr/>
    </w:lvl>
    <w:lvl w:ilvl="1">
      <w:start w:val="1"/>
      <w:numFmt w:val="decimal"/>
      <w:lvlText w:val="%1.%2."/>
      <w:lvlJc w:val="left"/>
      <w:pPr>
        <w:ind w:left="0" w:firstLine="0"/>
      </w:pPr>
      <w:rPr/>
    </w:lvl>
    <w:lvl w:ilvl="2">
      <w:start w:val="1"/>
      <w:numFmt w:val="decimal"/>
      <w:lvlText w:val="%1.%2.%3."/>
      <w:lvlJc w:val="left"/>
      <w:pPr>
        <w:ind w:left="0" w:firstLine="0"/>
      </w:pPr>
      <w:rPr/>
    </w:lvl>
    <w:lvl w:ilvl="3">
      <w:start w:val="1"/>
      <w:numFmt w:val="decimal"/>
      <w:lvlText w:val="%1.%2.%3.%4."/>
      <w:lvlJc w:val="left"/>
      <w:pPr>
        <w:ind w:left="0" w:firstLine="0"/>
      </w:pPr>
      <w:rPr/>
    </w:lvl>
    <w:lvl w:ilvl="4">
      <w:start w:val="1"/>
      <w:numFmt w:val="decimal"/>
      <w:lvlText w:val="%1.%2.%3.%4.%5."/>
      <w:lvlJc w:val="left"/>
      <w:pPr>
        <w:ind w:left="0" w:firstLine="0"/>
      </w:pPr>
      <w:rPr/>
    </w:lvl>
    <w:lvl w:ilvl="5">
      <w:start w:val="1"/>
      <w:numFmt w:val="decimal"/>
      <w:lvlText w:val="%1.%2.%3.%4.%5.%6."/>
      <w:lvlJc w:val="left"/>
      <w:pPr>
        <w:ind w:left="0" w:firstLine="0"/>
      </w:pPr>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2.%3.%4.%5.%6.%7.%8.%9."/>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spacing w:after="120" w:before="120" w:line="276" w:lineRule="auto"/>
        <w:ind w:firstLine="482"/>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firstLine="0"/>
      <w:jc w:val="center"/>
    </w:pPr>
    <w:rPr>
      <w:b w:val="1"/>
      <w:sz w:val="24"/>
      <w:szCs w:val="24"/>
    </w:rPr>
  </w:style>
  <w:style w:type="paragraph" w:styleId="Heading2">
    <w:name w:val="heading 2"/>
    <w:basedOn w:val="Normal"/>
    <w:next w:val="Normal"/>
    <w:pPr>
      <w:ind w:firstLine="0"/>
    </w:pPr>
    <w:rPr/>
  </w:style>
  <w:style w:type="paragraph" w:styleId="Heading3">
    <w:name w:val="heading 3"/>
    <w:basedOn w:val="Normal"/>
    <w:next w:val="Normal"/>
    <w:pPr>
      <w:ind w:firstLine="0"/>
    </w:pPr>
    <w:rPr/>
  </w:style>
  <w:style w:type="paragraph" w:styleId="Heading4">
    <w:name w:val="heading 4"/>
    <w:basedOn w:val="Normal"/>
    <w:next w:val="Normal"/>
    <w:pPr>
      <w:ind w:firstLine="0"/>
    </w:pPr>
    <w:rPr/>
  </w:style>
  <w:style w:type="paragraph" w:styleId="Heading5">
    <w:name w:val="heading 5"/>
    <w:basedOn w:val="Normal"/>
    <w:next w:val="Normal"/>
    <w:pPr>
      <w:keepNext w:val="1"/>
      <w:keepLines w:val="1"/>
      <w:spacing w:after="0" w:before="200" w:lineRule="auto"/>
      <w:ind w:firstLine="0"/>
    </w:pPr>
    <w:rPr/>
  </w:style>
  <w:style w:type="paragraph" w:styleId="Heading6">
    <w:name w:val="heading 6"/>
    <w:basedOn w:val="Normal"/>
    <w:next w:val="Normal"/>
    <w:pPr>
      <w:keepNext w:val="1"/>
      <w:keepLines w:val="1"/>
      <w:spacing w:after="0" w:before="200" w:lineRule="auto"/>
      <w:ind w:firstLine="0"/>
    </w:pPr>
    <w:rPr>
      <w:i w:val="1"/>
      <w:color w:val="243f60"/>
    </w:rPr>
  </w:style>
  <w:style w:type="paragraph" w:styleId="Title">
    <w:name w:val="Title"/>
    <w:basedOn w:val="Normal"/>
    <w:next w:val="Normal"/>
    <w:pPr>
      <w:keepNext w:val="1"/>
      <w:keepLines w:val="1"/>
      <w:spacing w:before="480" w:lineRule="auto"/>
    </w:pPr>
    <w:rPr>
      <w:b w:val="1"/>
      <w:sz w:val="72"/>
      <w:szCs w:val="72"/>
    </w:rPr>
  </w:style>
  <w:style w:type="paragraph" w:styleId="a" w:default="1">
    <w:name w:val="Normal"/>
    <w:qFormat w:val="1"/>
    <w:rsid w:val="00311796"/>
  </w:style>
  <w:style w:type="paragraph" w:styleId="1">
    <w:name w:val="heading 1"/>
    <w:basedOn w:val="a"/>
    <w:next w:val="a"/>
    <w:link w:val="10"/>
    <w:uiPriority w:val="9"/>
    <w:qFormat w:val="1"/>
    <w:rsid w:val="00311796"/>
    <w:pPr>
      <w:keepNext w:val="1"/>
      <w:keepLines w:val="1"/>
      <w:spacing w:before="240"/>
      <w:ind w:firstLine="0"/>
      <w:jc w:val="center"/>
      <w:outlineLvl w:val="0"/>
    </w:pPr>
    <w:rPr>
      <w:b w:val="1"/>
      <w:bCs w:val="1"/>
      <w:sz w:val="24"/>
      <w:szCs w:val="28"/>
    </w:rPr>
  </w:style>
  <w:style w:type="paragraph" w:styleId="2">
    <w:name w:val="heading 2"/>
    <w:basedOn w:val="a"/>
    <w:next w:val="a"/>
    <w:link w:val="20"/>
    <w:uiPriority w:val="9"/>
    <w:unhideWhenUsed w:val="1"/>
    <w:qFormat w:val="1"/>
    <w:rsid w:val="00311796"/>
    <w:pPr>
      <w:ind w:firstLine="0"/>
      <w:outlineLvl w:val="1"/>
    </w:pPr>
    <w:rPr>
      <w:bCs w:val="1"/>
      <w:szCs w:val="26"/>
    </w:rPr>
  </w:style>
  <w:style w:type="paragraph" w:styleId="3">
    <w:name w:val="heading 3"/>
    <w:basedOn w:val="a"/>
    <w:next w:val="a"/>
    <w:link w:val="30"/>
    <w:uiPriority w:val="9"/>
    <w:unhideWhenUsed w:val="1"/>
    <w:qFormat w:val="1"/>
    <w:rsid w:val="00311796"/>
    <w:pPr>
      <w:ind w:firstLine="0"/>
      <w:outlineLvl w:val="2"/>
    </w:pPr>
    <w:rPr>
      <w:bCs w:val="1"/>
    </w:rPr>
  </w:style>
  <w:style w:type="paragraph" w:styleId="4">
    <w:name w:val="heading 4"/>
    <w:basedOn w:val="a"/>
    <w:next w:val="a"/>
    <w:link w:val="40"/>
    <w:uiPriority w:val="9"/>
    <w:semiHidden w:val="1"/>
    <w:unhideWhenUsed w:val="1"/>
    <w:qFormat w:val="1"/>
    <w:rsid w:val="00311796"/>
    <w:pPr>
      <w:ind w:firstLine="0"/>
      <w:outlineLvl w:val="3"/>
    </w:pPr>
    <w:rPr>
      <w:bCs w:val="1"/>
      <w:iCs w:val="1"/>
    </w:rPr>
  </w:style>
  <w:style w:type="paragraph" w:styleId="5">
    <w:name w:val="heading 5"/>
    <w:basedOn w:val="a"/>
    <w:next w:val="a"/>
    <w:link w:val="50"/>
    <w:uiPriority w:val="9"/>
    <w:semiHidden w:val="1"/>
    <w:unhideWhenUsed w:val="1"/>
    <w:qFormat w:val="1"/>
    <w:rsid w:val="00311796"/>
    <w:pPr>
      <w:keepNext w:val="1"/>
      <w:keepLines w:val="1"/>
      <w:spacing w:after="0" w:before="200"/>
      <w:ind w:firstLine="0"/>
      <w:outlineLvl w:val="4"/>
    </w:pPr>
  </w:style>
  <w:style w:type="paragraph" w:styleId="6">
    <w:name w:val="heading 6"/>
    <w:basedOn w:val="a"/>
    <w:next w:val="a"/>
    <w:link w:val="60"/>
    <w:uiPriority w:val="9"/>
    <w:semiHidden w:val="1"/>
    <w:unhideWhenUsed w:val="1"/>
    <w:qFormat w:val="1"/>
    <w:rsid w:val="00311796"/>
    <w:pPr>
      <w:keepNext w:val="1"/>
      <w:keepLines w:val="1"/>
      <w:spacing w:after="0" w:before="200"/>
      <w:ind w:firstLine="0"/>
      <w:outlineLvl w:val="5"/>
    </w:pPr>
    <w:rPr>
      <w:i w:val="1"/>
      <w:iCs w:val="1"/>
      <w:color w:val="243f60"/>
    </w:rPr>
  </w:style>
  <w:style w:type="paragraph" w:styleId="7">
    <w:name w:val="heading 7"/>
    <w:basedOn w:val="a"/>
    <w:next w:val="a"/>
    <w:link w:val="70"/>
    <w:uiPriority w:val="9"/>
    <w:qFormat w:val="1"/>
    <w:rsid w:val="00311796"/>
    <w:pPr>
      <w:keepNext w:val="1"/>
      <w:keepLines w:val="1"/>
      <w:spacing w:after="0" w:before="200"/>
      <w:ind w:firstLine="0"/>
      <w:outlineLvl w:val="6"/>
    </w:pPr>
    <w:rPr>
      <w:i w:val="1"/>
      <w:iCs w:val="1"/>
      <w:color w:val="404040"/>
    </w:rPr>
  </w:style>
  <w:style w:type="paragraph" w:styleId="8">
    <w:name w:val="heading 8"/>
    <w:basedOn w:val="a"/>
    <w:next w:val="a"/>
    <w:link w:val="80"/>
    <w:uiPriority w:val="9"/>
    <w:qFormat w:val="1"/>
    <w:rsid w:val="00311796"/>
    <w:pPr>
      <w:keepNext w:val="1"/>
      <w:keepLines w:val="1"/>
      <w:spacing w:after="0" w:before="200"/>
      <w:ind w:firstLine="0"/>
      <w:outlineLvl w:val="7"/>
    </w:pPr>
    <w:rPr>
      <w:color w:val="4f81bd"/>
      <w:szCs w:val="20"/>
    </w:rPr>
  </w:style>
  <w:style w:type="paragraph" w:styleId="9">
    <w:name w:val="heading 9"/>
    <w:basedOn w:val="a"/>
    <w:next w:val="a"/>
    <w:link w:val="90"/>
    <w:uiPriority w:val="9"/>
    <w:qFormat w:val="1"/>
    <w:rsid w:val="00311796"/>
    <w:pPr>
      <w:keepNext w:val="1"/>
      <w:keepLines w:val="1"/>
      <w:spacing w:after="0" w:before="200"/>
      <w:ind w:firstLine="0"/>
      <w:outlineLvl w:val="8"/>
    </w:pPr>
    <w:rPr>
      <w:i w:val="1"/>
      <w:iCs w:val="1"/>
      <w:color w:val="404040"/>
      <w:szCs w:val="20"/>
    </w:rPr>
  </w:style>
  <w:style w:type="character" w:styleId="a0" w:default="1">
    <w:name w:val="Default Paragraph Font"/>
    <w:uiPriority w:val="1"/>
    <w:semiHidden w:val="1"/>
    <w:unhideWhenUsed w:val="1"/>
  </w:style>
  <w:style w:type="table" w:styleId="a1" w:default="1">
    <w:name w:val="Normal Table"/>
    <w:uiPriority w:val="99"/>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Title"/>
    <w:basedOn w:val="a"/>
    <w:next w:val="a"/>
    <w:uiPriority w:val="10"/>
    <w:qFormat w:val="1"/>
    <w:pPr>
      <w:keepNext w:val="1"/>
      <w:keepLines w:val="1"/>
      <w:spacing w:before="480"/>
    </w:pPr>
    <w:rPr>
      <w:b w:val="1"/>
      <w:sz w:val="72"/>
      <w:szCs w:val="72"/>
    </w:rPr>
  </w:style>
  <w:style w:type="paragraph" w:styleId="Normalunindented" w:customStyle="1">
    <w:name w:val="Normal unindented"/>
    <w:aliases w:val="Обычный Без отступа"/>
    <w:qFormat w:val="1"/>
    <w:rsid w:val="00311796"/>
  </w:style>
  <w:style w:type="character" w:styleId="a4">
    <w:name w:val="Emphasis"/>
    <w:qFormat w:val="1"/>
    <w:rsid w:val="00311796"/>
    <w:rPr>
      <w:i w:val="1"/>
      <w:iCs w:val="1"/>
    </w:rPr>
  </w:style>
  <w:style w:type="character" w:styleId="10" w:customStyle="1">
    <w:name w:val="Заголовок 1 Знак"/>
    <w:basedOn w:val="a0"/>
    <w:link w:val="1"/>
    <w:uiPriority w:val="9"/>
    <w:rsid w:val="00311796"/>
    <w:rPr>
      <w:rFonts w:ascii="Times New Roman" w:cs="Times New Roman" w:eastAsia="Times New Roman" w:hAnsi="Times New Roman"/>
      <w:b w:val="1"/>
      <w:bCs w:val="1"/>
      <w:sz w:val="24"/>
      <w:szCs w:val="28"/>
      <w:lang w:eastAsia="ru-RU"/>
    </w:rPr>
  </w:style>
  <w:style w:type="character" w:styleId="20" w:customStyle="1">
    <w:name w:val="Заголовок 2 Знак"/>
    <w:basedOn w:val="a0"/>
    <w:link w:val="2"/>
    <w:uiPriority w:val="9"/>
    <w:rsid w:val="00311796"/>
    <w:rPr>
      <w:rFonts w:ascii="Times New Roman" w:cs="Times New Roman" w:eastAsia="Times New Roman" w:hAnsi="Times New Roman"/>
      <w:bCs w:val="1"/>
      <w:szCs w:val="26"/>
      <w:lang w:eastAsia="ru-RU"/>
    </w:rPr>
  </w:style>
  <w:style w:type="character" w:styleId="30" w:customStyle="1">
    <w:name w:val="Заголовок 3 Знак"/>
    <w:basedOn w:val="a0"/>
    <w:link w:val="3"/>
    <w:uiPriority w:val="9"/>
    <w:rsid w:val="00311796"/>
    <w:rPr>
      <w:rFonts w:ascii="Times New Roman" w:cs="Times New Roman" w:eastAsia="Times New Roman" w:hAnsi="Times New Roman"/>
      <w:bCs w:val="1"/>
      <w:lang w:eastAsia="ru-RU"/>
    </w:rPr>
  </w:style>
  <w:style w:type="character" w:styleId="40" w:customStyle="1">
    <w:name w:val="Заголовок 4 Знак"/>
    <w:basedOn w:val="a0"/>
    <w:link w:val="4"/>
    <w:uiPriority w:val="9"/>
    <w:rsid w:val="00311796"/>
    <w:rPr>
      <w:rFonts w:ascii="Times New Roman" w:cs="Times New Roman" w:eastAsia="Times New Roman" w:hAnsi="Times New Roman"/>
      <w:bCs w:val="1"/>
      <w:iCs w:val="1"/>
      <w:lang w:eastAsia="ru-RU"/>
    </w:rPr>
  </w:style>
  <w:style w:type="character" w:styleId="50" w:customStyle="1">
    <w:name w:val="Заголовок 5 Знак"/>
    <w:basedOn w:val="a0"/>
    <w:link w:val="5"/>
    <w:uiPriority w:val="9"/>
    <w:rsid w:val="00311796"/>
    <w:rPr>
      <w:rFonts w:ascii="Times New Roman" w:cs="Times New Roman" w:eastAsia="Times New Roman" w:hAnsi="Times New Roman"/>
      <w:lang w:eastAsia="ru-RU"/>
    </w:rPr>
  </w:style>
  <w:style w:type="character" w:styleId="60" w:customStyle="1">
    <w:name w:val="Заголовок 6 Знак"/>
    <w:basedOn w:val="a0"/>
    <w:link w:val="6"/>
    <w:uiPriority w:val="9"/>
    <w:rsid w:val="00311796"/>
    <w:rPr>
      <w:rFonts w:ascii="Times New Roman" w:cs="Times New Roman" w:eastAsia="Times New Roman" w:hAnsi="Times New Roman"/>
      <w:i w:val="1"/>
      <w:iCs w:val="1"/>
      <w:color w:val="243f60"/>
      <w:lang w:eastAsia="ru-RU"/>
    </w:rPr>
  </w:style>
  <w:style w:type="character" w:styleId="70" w:customStyle="1">
    <w:name w:val="Заголовок 7 Знак"/>
    <w:basedOn w:val="a0"/>
    <w:link w:val="7"/>
    <w:uiPriority w:val="9"/>
    <w:rsid w:val="00311796"/>
    <w:rPr>
      <w:rFonts w:ascii="Times New Roman" w:cs="Times New Roman" w:eastAsia="Times New Roman" w:hAnsi="Times New Roman"/>
      <w:i w:val="1"/>
      <w:iCs w:val="1"/>
      <w:color w:val="404040"/>
      <w:lang w:eastAsia="ru-RU"/>
    </w:rPr>
  </w:style>
  <w:style w:type="character" w:styleId="80" w:customStyle="1">
    <w:name w:val="Заголовок 8 Знак"/>
    <w:basedOn w:val="a0"/>
    <w:link w:val="8"/>
    <w:uiPriority w:val="9"/>
    <w:rsid w:val="00311796"/>
    <w:rPr>
      <w:rFonts w:ascii="Times New Roman" w:cs="Times New Roman" w:eastAsia="Times New Roman" w:hAnsi="Times New Roman"/>
      <w:color w:val="4f81bd"/>
      <w:szCs w:val="20"/>
      <w:lang w:eastAsia="ru-RU"/>
    </w:rPr>
  </w:style>
  <w:style w:type="character" w:styleId="90" w:customStyle="1">
    <w:name w:val="Заголовок 9 Знак"/>
    <w:basedOn w:val="a0"/>
    <w:link w:val="9"/>
    <w:uiPriority w:val="9"/>
    <w:rsid w:val="00311796"/>
    <w:rPr>
      <w:rFonts w:ascii="Times New Roman" w:cs="Times New Roman" w:eastAsia="Times New Roman" w:hAnsi="Times New Roman"/>
      <w:i w:val="1"/>
      <w:iCs w:val="1"/>
      <w:color w:val="404040"/>
      <w:szCs w:val="20"/>
      <w:lang w:eastAsia="ru-RU"/>
    </w:rPr>
  </w:style>
  <w:style w:type="paragraph" w:styleId="a5">
    <w:name w:val="List Paragraph"/>
    <w:basedOn w:val="a"/>
    <w:uiPriority w:val="34"/>
    <w:qFormat w:val="1"/>
    <w:rsid w:val="00311796"/>
    <w:pPr>
      <w:contextualSpacing w:val="1"/>
      <w:jc w:val="left"/>
    </w:pPr>
  </w:style>
  <w:style w:type="paragraph" w:styleId="a6">
    <w:name w:val="Normal (Web)"/>
    <w:basedOn w:val="a"/>
    <w:link w:val="a7"/>
    <w:uiPriority w:val="99"/>
    <w:unhideWhenUsed w:val="1"/>
    <w:rsid w:val="00311796"/>
    <w:pPr>
      <w:spacing w:after="100" w:afterAutospacing="1" w:before="100" w:beforeAutospacing="1" w:line="240" w:lineRule="auto"/>
      <w:ind w:firstLine="0"/>
      <w:jc w:val="left"/>
    </w:pPr>
    <w:rPr>
      <w:sz w:val="24"/>
      <w:szCs w:val="24"/>
    </w:rPr>
  </w:style>
  <w:style w:type="character" w:styleId="a7" w:customStyle="1">
    <w:name w:val="Обычный (Интернет) Знак"/>
    <w:link w:val="a6"/>
    <w:locked w:val="1"/>
    <w:rsid w:val="00311796"/>
    <w:rPr>
      <w:rFonts w:ascii="Times New Roman" w:cs="Times New Roman" w:eastAsia="Times New Roman" w:hAnsi="Times New Roman"/>
      <w:sz w:val="24"/>
      <w:szCs w:val="24"/>
      <w:lang w:eastAsia="ru-RU"/>
    </w:rPr>
  </w:style>
  <w:style w:type="character" w:styleId="a8">
    <w:name w:val="Hyperlink"/>
    <w:uiPriority w:val="99"/>
    <w:unhideWhenUsed w:val="1"/>
    <w:rsid w:val="00311796"/>
    <w:rPr>
      <w:color w:val="0000ff"/>
      <w:u w:val="single"/>
    </w:rPr>
  </w:style>
  <w:style w:type="table" w:styleId="TableNormal1" w:customStyle="1">
    <w:name w:val="Table Normal1"/>
    <w:rsid w:val="00CB7021"/>
    <w:tblPr>
      <w:tblCellMar>
        <w:top w:w="0.0" w:type="dxa"/>
        <w:left w:w="0.0" w:type="dxa"/>
        <w:bottom w:w="0.0" w:type="dxa"/>
        <w:right w:w="0.0" w:type="dxa"/>
      </w:tblCellMar>
    </w:tblPr>
  </w:style>
  <w:style w:type="paragraph" w:styleId="ConsNormal" w:customStyle="1">
    <w:name w:val="ConsNormal"/>
    <w:rsid w:val="00C9743E"/>
    <w:pPr>
      <w:pBdr>
        <w:top w:space="0" w:sz="0" w:val="nil"/>
        <w:left w:space="0" w:sz="0" w:val="nil"/>
        <w:bottom w:space="0" w:sz="0" w:val="nil"/>
        <w:right w:space="0" w:sz="0" w:val="nil"/>
        <w:between w:space="0" w:sz="0" w:val="nil"/>
        <w:bar w:space="0" w:sz="0" w:val="nil"/>
      </w:pBdr>
      <w:suppressAutoHyphens w:val="1"/>
      <w:spacing w:after="0" w:line="240" w:lineRule="auto"/>
      <w:ind w:firstLine="720"/>
    </w:pPr>
    <w:rPr>
      <w:rFonts w:cs="Arial Unicode MS" w:eastAsia="Arial Unicode MS"/>
      <w:color w:val="000000"/>
      <w:sz w:val="20"/>
      <w:szCs w:val="20"/>
      <w:u w:color="000000"/>
      <w:bdr w:space="0" w:sz="0" w:val="nil"/>
    </w:rPr>
  </w:style>
  <w:style w:type="table" w:styleId="a9">
    <w:name w:val="Table Grid"/>
    <w:basedOn w:val="a1"/>
    <w:uiPriority w:val="39"/>
    <w:rsid w:val="00C9743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a">
    <w:name w:val="annotation reference"/>
    <w:basedOn w:val="a0"/>
    <w:uiPriority w:val="99"/>
    <w:semiHidden w:val="1"/>
    <w:unhideWhenUsed w:val="1"/>
    <w:rsid w:val="001828DD"/>
    <w:rPr>
      <w:sz w:val="16"/>
      <w:szCs w:val="16"/>
    </w:rPr>
  </w:style>
  <w:style w:type="paragraph" w:styleId="ab">
    <w:name w:val="annotation text"/>
    <w:basedOn w:val="a"/>
    <w:link w:val="ac"/>
    <w:uiPriority w:val="99"/>
    <w:unhideWhenUsed w:val="1"/>
    <w:rsid w:val="001828DD"/>
    <w:pPr>
      <w:spacing w:line="240" w:lineRule="auto"/>
    </w:pPr>
    <w:rPr>
      <w:sz w:val="20"/>
      <w:szCs w:val="20"/>
    </w:rPr>
  </w:style>
  <w:style w:type="character" w:styleId="ac" w:customStyle="1">
    <w:name w:val="Текст примечания Знак"/>
    <w:basedOn w:val="a0"/>
    <w:link w:val="ab"/>
    <w:uiPriority w:val="99"/>
    <w:rsid w:val="001828DD"/>
    <w:rPr>
      <w:rFonts w:ascii="Times New Roman" w:cs="Times New Roman" w:eastAsia="Times New Roman" w:hAnsi="Times New Roman"/>
      <w:sz w:val="20"/>
      <w:szCs w:val="20"/>
      <w:lang w:eastAsia="ru-RU"/>
    </w:rPr>
  </w:style>
  <w:style w:type="paragraph" w:styleId="ad">
    <w:name w:val="annotation subject"/>
    <w:basedOn w:val="ab"/>
    <w:next w:val="ab"/>
    <w:link w:val="ae"/>
    <w:uiPriority w:val="99"/>
    <w:semiHidden w:val="1"/>
    <w:unhideWhenUsed w:val="1"/>
    <w:rsid w:val="001828DD"/>
    <w:rPr>
      <w:b w:val="1"/>
      <w:bCs w:val="1"/>
    </w:rPr>
  </w:style>
  <w:style w:type="character" w:styleId="ae" w:customStyle="1">
    <w:name w:val="Тема примечания Знак"/>
    <w:basedOn w:val="ac"/>
    <w:link w:val="ad"/>
    <w:uiPriority w:val="99"/>
    <w:semiHidden w:val="1"/>
    <w:rsid w:val="001828DD"/>
    <w:rPr>
      <w:rFonts w:ascii="Times New Roman" w:cs="Times New Roman" w:eastAsia="Times New Roman" w:hAnsi="Times New Roman"/>
      <w:b w:val="1"/>
      <w:bCs w:val="1"/>
      <w:sz w:val="20"/>
      <w:szCs w:val="20"/>
      <w:lang w:eastAsia="ru-RU"/>
    </w:rPr>
  </w:style>
  <w:style w:type="paragraph" w:styleId="af">
    <w:name w:val="Revision"/>
    <w:hidden w:val="1"/>
    <w:uiPriority w:val="99"/>
    <w:semiHidden w:val="1"/>
    <w:rsid w:val="00FD2980"/>
    <w:pPr>
      <w:spacing w:after="0" w:line="240" w:lineRule="auto"/>
    </w:pPr>
  </w:style>
  <w:style w:type="character" w:styleId="af0">
    <w:name w:val="Unresolved Mention"/>
    <w:basedOn w:val="a0"/>
    <w:uiPriority w:val="99"/>
    <w:semiHidden w:val="1"/>
    <w:unhideWhenUsed w:val="1"/>
    <w:rsid w:val="00FD2980"/>
    <w:rPr>
      <w:color w:val="605e5c"/>
      <w:shd w:color="auto" w:fill="e1dfdd" w:val="clear"/>
    </w:rPr>
  </w:style>
  <w:style w:type="paragraph" w:styleId="af1">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f2" w:customStyle="1">
    <w:basedOn w:val="a1"/>
    <w:pPr>
      <w:pBdr>
        <w:top w:space="0" w:sz="0" w:val="nil"/>
        <w:left w:space="0" w:sz="0" w:val="nil"/>
        <w:bottom w:space="0" w:sz="0" w:val="nil"/>
        <w:right w:space="0" w:sz="0" w:val="nil"/>
        <w:between w:space="0" w:sz="0" w:val="nil"/>
        <w:bar w:space="0" w:sz="0" w:val="nil"/>
      </w:pBdr>
      <w:spacing w:after="0" w:line="240" w:lineRule="auto"/>
    </w:pPr>
    <w:rPr>
      <w:rFonts w:eastAsia="Arial Unicode MS"/>
      <w:sz w:val="20"/>
      <w:szCs w:val="20"/>
      <w:bdr w:space="0" w:sz="0" w:val="nil"/>
    </w:rPr>
    <w:tblPr>
      <w:tblStyleRowBandSize w:val="1"/>
      <w:tblStyleColBandSize w:val="1"/>
      <w:tblCellMar>
        <w:left w:w="115.0" w:type="dxa"/>
        <w:right w:w="115.0" w:type="dxa"/>
      </w:tblCellMar>
    </w:tblPr>
  </w:style>
  <w:style w:type="table" w:styleId="af3" w:customStyle="1">
    <w:basedOn w:val="a1"/>
    <w:pPr>
      <w:pBdr>
        <w:top w:space="0" w:sz="0" w:val="nil"/>
        <w:left w:space="0" w:sz="0" w:val="nil"/>
        <w:bottom w:space="0" w:sz="0" w:val="nil"/>
        <w:right w:space="0" w:sz="0" w:val="nil"/>
        <w:between w:space="0" w:sz="0" w:val="nil"/>
        <w:bar w:space="0" w:sz="0" w:val="nil"/>
      </w:pBdr>
      <w:spacing w:after="0" w:line="240" w:lineRule="auto"/>
    </w:pPr>
    <w:rPr>
      <w:rFonts w:eastAsia="Arial Unicode MS"/>
      <w:sz w:val="20"/>
      <w:szCs w:val="20"/>
      <w:bdr w:space="0" w:sz="0" w:val="nil"/>
    </w:rPr>
    <w:tblPr>
      <w:tblStyleRowBandSize w:val="1"/>
      <w:tblStyleColBandSize w:val="1"/>
      <w:tblCellMar>
        <w:left w:w="115.0" w:type="dxa"/>
        <w:right w:w="115.0" w:type="dxa"/>
      </w:tblCellMar>
    </w:tblPr>
  </w:style>
  <w:style w:type="table" w:styleId="af4" w:customStyle="1">
    <w:basedOn w:val="a1"/>
    <w:pPr>
      <w:pBdr>
        <w:top w:space="0" w:sz="0" w:val="nil"/>
        <w:left w:space="0" w:sz="0" w:val="nil"/>
        <w:bottom w:space="0" w:sz="0" w:val="nil"/>
        <w:right w:space="0" w:sz="0" w:val="nil"/>
        <w:between w:space="0" w:sz="0" w:val="nil"/>
        <w:bar w:space="0" w:sz="0" w:val="nil"/>
      </w:pBdr>
      <w:spacing w:after="0" w:line="240" w:lineRule="auto"/>
    </w:pPr>
    <w:rPr>
      <w:rFonts w:eastAsia="Arial Unicode MS"/>
      <w:sz w:val="20"/>
      <w:szCs w:val="20"/>
      <w:bdr w:space="0" w:sz="0" w:val="nil"/>
    </w:rPr>
    <w:tblPr>
      <w:tblStyleRowBandSize w:val="1"/>
      <w:tblStyleColBandSize w:val="1"/>
      <w:tblCellMar>
        <w:left w:w="115.0" w:type="dxa"/>
        <w:right w:w="115.0" w:type="dxa"/>
      </w:tblCellMar>
    </w:tblPr>
  </w:style>
  <w:style w:type="table" w:styleId="af5" w:customStyle="1">
    <w:basedOn w:val="a1"/>
    <w:pPr>
      <w:pBdr>
        <w:top w:space="0" w:sz="0" w:val="nil"/>
        <w:left w:space="0" w:sz="0" w:val="nil"/>
        <w:bottom w:space="0" w:sz="0" w:val="nil"/>
        <w:right w:space="0" w:sz="0" w:val="nil"/>
        <w:between w:space="0" w:sz="0" w:val="nil"/>
        <w:bar w:space="0" w:sz="0" w:val="nil"/>
      </w:pBdr>
      <w:spacing w:after="0" w:line="240" w:lineRule="auto"/>
    </w:pPr>
    <w:rPr>
      <w:rFonts w:eastAsia="Arial Unicode MS"/>
      <w:sz w:val="20"/>
      <w:szCs w:val="20"/>
      <w:bdr w:space="0" w:sz="0" w:val="nil"/>
    </w:rPr>
    <w:tblPr>
      <w:tblStyleRowBandSize w:val="1"/>
      <w:tblStyleColBandSize w:val="1"/>
    </w:tblPr>
  </w:style>
  <w:style w:type="table" w:styleId="af6" w:customStyle="1">
    <w:basedOn w:val="a1"/>
    <w:pPr>
      <w:pBdr>
        <w:top w:space="0" w:sz="0" w:val="nil"/>
        <w:left w:space="0" w:sz="0" w:val="nil"/>
        <w:bottom w:space="0" w:sz="0" w:val="nil"/>
        <w:right w:space="0" w:sz="0" w:val="nil"/>
        <w:between w:space="0" w:sz="0" w:val="nil"/>
        <w:bar w:space="0" w:sz="0" w:val="nil"/>
      </w:pBdr>
      <w:spacing w:after="0" w:line="240" w:lineRule="auto"/>
    </w:pPr>
    <w:rPr>
      <w:rFonts w:eastAsia="Arial Unicode MS"/>
      <w:sz w:val="20"/>
      <w:szCs w:val="20"/>
      <w:bdr w:space="0" w:sz="0" w:val="nil"/>
    </w:rPr>
    <w:tblPr>
      <w:tblStyleRowBandSize w:val="1"/>
      <w:tblStyleColBandSize w:val="1"/>
      <w:tblCellMar>
        <w:left w:w="115.0" w:type="dxa"/>
        <w:right w:w="115.0" w:type="dxa"/>
      </w:tblCellMar>
    </w:tblPr>
  </w:style>
  <w:style w:type="table" w:styleId="af7" w:customStyle="1">
    <w:basedOn w:val="a1"/>
    <w:pPr>
      <w:pBdr>
        <w:top w:space="0" w:sz="0" w:val="nil"/>
        <w:left w:space="0" w:sz="0" w:val="nil"/>
        <w:bottom w:space="0" w:sz="0" w:val="nil"/>
        <w:right w:space="0" w:sz="0" w:val="nil"/>
        <w:between w:space="0" w:sz="0" w:val="nil"/>
        <w:bar w:space="0" w:sz="0" w:val="nil"/>
      </w:pBdr>
      <w:spacing w:after="0" w:line="240" w:lineRule="auto"/>
    </w:pPr>
    <w:rPr>
      <w:sz w:val="20"/>
      <w:szCs w:val="20"/>
      <w:bdr w:space="0" w:sz="0" w:val="nil"/>
    </w:rPr>
    <w:tblPr>
      <w:tblStyleRowBandSize w:val="1"/>
      <w:tblStyleColBandSize w:val="1"/>
      <w:tblCellMar>
        <w:left w:w="0.0" w:type="dxa"/>
        <w:right w:w="0.0" w:type="dxa"/>
      </w:tblCellMar>
    </w:tblPr>
  </w:style>
  <w:style w:type="table" w:styleId="TableNormal2" w:customStyle="1">
    <w:name w:val="Table Normal2"/>
    <w:rsid w:val="00CB7021"/>
    <w:pPr>
      <w:pBdr>
        <w:top w:space="0" w:sz="0" w:val="nil"/>
        <w:left w:space="0" w:sz="0" w:val="nil"/>
        <w:bottom w:space="0" w:sz="0" w:val="nil"/>
        <w:right w:space="0" w:sz="0" w:val="nil"/>
        <w:between w:space="0" w:sz="0" w:val="nil"/>
        <w:bar w:space="0" w:sz="0" w:val="nil"/>
      </w:pBdr>
      <w:spacing w:after="0" w:line="240" w:lineRule="auto"/>
    </w:pPr>
    <w:rPr>
      <w:rFonts w:eastAsia="Arial Unicode MS"/>
      <w:sz w:val="20"/>
      <w:szCs w:val="20"/>
      <w:bdr w:space="0" w:sz="0" w:val="nil"/>
    </w:rPr>
    <w:tblPr>
      <w:tblInd w:w="0.0" w:type="dxa"/>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charity.lawcs.ru/" TargetMode="External"/><Relationship Id="rId10" Type="http://schemas.openxmlformats.org/officeDocument/2006/relationships/hyperlink" Target="https://lawcs.ru/" TargetMode="External"/><Relationship Id="rId12" Type="http://schemas.openxmlformats.org/officeDocument/2006/relationships/hyperlink" Target="https://youtu.be/ZNM5Ih7vJEU" TargetMode="External"/><Relationship Id="rId9" Type="http://schemas.openxmlformats.org/officeDocument/2006/relationships/hyperlink" Target="https://charity.lawcs.r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EKc4Je8L8tZNicpAJ3V/wlrfZQ==">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2024-05-22T06:53:00Z</dcterms:created>
  <dc:creator>Ekaterina Vasyutina</dc:creator>
</cp:coreProperties>
</file>